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0E" w:rsidRPr="009612B8" w:rsidRDefault="00F43D0E" w:rsidP="00DF21F8">
      <w:pPr>
        <w:pStyle w:val="Header"/>
        <w:tabs>
          <w:tab w:val="right" w:pos="9072"/>
          <w:tab w:val="right" w:pos="9781"/>
        </w:tabs>
        <w:ind w:right="-58"/>
        <w:jc w:val="both"/>
        <w:rPr>
          <w:rFonts w:asciiTheme="minorHAnsi" w:eastAsia="MS Mincho" w:hAnsiTheme="minorHAnsi" w:cs="Arial"/>
          <w:b w:val="0"/>
          <w:bCs/>
          <w:sz w:val="28"/>
          <w:lang w:eastAsia="ja-JP"/>
        </w:rPr>
      </w:pPr>
      <w:bookmarkStart w:id="0" w:name="Signet45"/>
      <w:r w:rsidRPr="009612B8">
        <w:rPr>
          <w:rFonts w:asciiTheme="minorHAnsi" w:hAnsiTheme="minorHAnsi" w:cs="Arial"/>
          <w:b w:val="0"/>
          <w:bCs/>
          <w:sz w:val="28"/>
        </w:rPr>
        <w:t>3GPP TSG RAN WG1 Meeting #80</w:t>
      </w:r>
      <w:r w:rsidR="00AA0EB1" w:rsidRPr="009612B8">
        <w:rPr>
          <w:rFonts w:asciiTheme="minorHAnsi" w:eastAsia="MS Mincho" w:hAnsiTheme="minorHAnsi" w:cs="Arial"/>
          <w:b w:val="0"/>
          <w:bCs/>
          <w:sz w:val="28"/>
          <w:lang w:eastAsia="ja-JP"/>
        </w:rPr>
        <w:tab/>
        <w:t>R1-15</w:t>
      </w:r>
      <w:r w:rsidR="00C54F08" w:rsidRPr="009612B8">
        <w:rPr>
          <w:rFonts w:asciiTheme="minorHAnsi" w:eastAsia="MS Mincho" w:hAnsiTheme="minorHAnsi" w:cs="Arial"/>
          <w:b w:val="0"/>
          <w:bCs/>
          <w:sz w:val="28"/>
          <w:lang w:eastAsia="ja-JP"/>
        </w:rPr>
        <w:t>0069</w:t>
      </w:r>
    </w:p>
    <w:p w:rsidR="00F43D0E" w:rsidRPr="009612B8" w:rsidRDefault="00F43D0E" w:rsidP="00DF21F8">
      <w:pPr>
        <w:pStyle w:val="Header"/>
        <w:jc w:val="both"/>
        <w:rPr>
          <w:rFonts w:asciiTheme="minorHAnsi" w:eastAsia="MS Mincho" w:hAnsiTheme="minorHAnsi" w:cs="Arial"/>
          <w:b w:val="0"/>
          <w:bCs/>
          <w:sz w:val="28"/>
          <w:lang w:val="en-US" w:eastAsia="ja-JP"/>
        </w:rPr>
      </w:pPr>
      <w:r w:rsidRPr="009612B8">
        <w:rPr>
          <w:rFonts w:asciiTheme="minorHAnsi" w:eastAsia="MS Mincho" w:hAnsiTheme="minorHAnsi" w:cs="Arial"/>
          <w:b w:val="0"/>
          <w:bCs/>
          <w:sz w:val="28"/>
          <w:lang w:val="en-US" w:eastAsia="ja-JP"/>
        </w:rPr>
        <w:t>Athens, Greece, 9th – 13th Feb 2015</w:t>
      </w:r>
    </w:p>
    <w:p w:rsidR="00F43D0E" w:rsidRPr="009612B8" w:rsidRDefault="00F43D0E" w:rsidP="00DF21F8">
      <w:pPr>
        <w:pStyle w:val="Header"/>
        <w:tabs>
          <w:tab w:val="left" w:pos="1034"/>
        </w:tabs>
        <w:jc w:val="both"/>
        <w:rPr>
          <w:rFonts w:asciiTheme="minorHAnsi" w:hAnsiTheme="minorHAnsi"/>
          <w:noProof w:val="0"/>
          <w:sz w:val="24"/>
          <w:szCs w:val="24"/>
          <w:lang w:val="en-US"/>
        </w:rPr>
      </w:pPr>
    </w:p>
    <w:p w:rsidR="00F43D0E" w:rsidRPr="009612B8" w:rsidRDefault="00F43D0E" w:rsidP="00DF21F8">
      <w:pPr>
        <w:pStyle w:val="Footer"/>
        <w:jc w:val="both"/>
        <w:rPr>
          <w:rFonts w:asciiTheme="minorHAnsi" w:hAnsiTheme="minorHAnsi"/>
          <w:noProof w:val="0"/>
          <w:sz w:val="24"/>
          <w:szCs w:val="24"/>
          <w:lang w:val="en-US"/>
        </w:rPr>
      </w:pPr>
    </w:p>
    <w:p w:rsidR="00F43D0E" w:rsidRPr="009612B8" w:rsidRDefault="00F43D0E" w:rsidP="00DF21F8">
      <w:pPr>
        <w:tabs>
          <w:tab w:val="left" w:pos="1985"/>
        </w:tabs>
        <w:spacing w:after="120"/>
        <w:ind w:left="1980" w:hanging="1980"/>
        <w:jc w:val="both"/>
        <w:rPr>
          <w:rFonts w:asciiTheme="minorHAnsi" w:hAnsiTheme="minorHAnsi"/>
          <w:b/>
          <w:sz w:val="28"/>
        </w:rPr>
      </w:pPr>
      <w:r w:rsidRPr="009612B8">
        <w:rPr>
          <w:rFonts w:asciiTheme="minorHAnsi" w:hAnsiTheme="minorHAnsi"/>
          <w:b/>
          <w:sz w:val="28"/>
        </w:rPr>
        <w:t>Agenda item:</w:t>
      </w:r>
      <w:r w:rsidRPr="009612B8">
        <w:rPr>
          <w:rFonts w:asciiTheme="minorHAnsi" w:hAnsiTheme="minorHAnsi"/>
          <w:b/>
          <w:sz w:val="28"/>
        </w:rPr>
        <w:tab/>
      </w:r>
      <w:bookmarkStart w:id="1" w:name="Source"/>
      <w:bookmarkEnd w:id="1"/>
      <w:r w:rsidR="00A66CB7" w:rsidRPr="009612B8">
        <w:rPr>
          <w:rFonts w:asciiTheme="minorHAnsi" w:hAnsiTheme="minorHAnsi"/>
          <w:sz w:val="28"/>
        </w:rPr>
        <w:t>7.2.1.2.1 Physical data channels and associated physical control channels</w:t>
      </w:r>
    </w:p>
    <w:p w:rsidR="00F43D0E" w:rsidRPr="009612B8" w:rsidRDefault="00F43D0E" w:rsidP="00DF21F8">
      <w:pPr>
        <w:tabs>
          <w:tab w:val="left" w:pos="1985"/>
        </w:tabs>
        <w:spacing w:after="120"/>
        <w:ind w:left="1980" w:hanging="1980"/>
        <w:jc w:val="both"/>
        <w:rPr>
          <w:rFonts w:asciiTheme="minorHAnsi" w:hAnsiTheme="minorHAnsi"/>
          <w:sz w:val="28"/>
        </w:rPr>
      </w:pPr>
      <w:r w:rsidRPr="009612B8">
        <w:rPr>
          <w:rFonts w:asciiTheme="minorHAnsi" w:hAnsiTheme="minorHAnsi"/>
          <w:b/>
          <w:sz w:val="28"/>
        </w:rPr>
        <w:t xml:space="preserve">Source: </w:t>
      </w:r>
      <w:r w:rsidRPr="009612B8">
        <w:rPr>
          <w:rFonts w:asciiTheme="minorHAnsi" w:hAnsiTheme="minorHAnsi"/>
          <w:b/>
          <w:sz w:val="28"/>
        </w:rPr>
        <w:tab/>
      </w:r>
      <w:r w:rsidR="00A66CB7" w:rsidRPr="009612B8">
        <w:rPr>
          <w:rFonts w:asciiTheme="minorHAnsi" w:hAnsiTheme="minorHAnsi"/>
          <w:sz w:val="28"/>
        </w:rPr>
        <w:t>Sierra Wireless</w:t>
      </w:r>
    </w:p>
    <w:p w:rsidR="00F43D0E" w:rsidRPr="009612B8" w:rsidRDefault="00F43D0E" w:rsidP="00DF21F8">
      <w:pPr>
        <w:tabs>
          <w:tab w:val="left" w:pos="1985"/>
        </w:tabs>
        <w:spacing w:after="120"/>
        <w:ind w:left="1980" w:hanging="1980"/>
        <w:jc w:val="both"/>
        <w:rPr>
          <w:rFonts w:asciiTheme="minorHAnsi" w:eastAsia="Calibri" w:hAnsiTheme="minorHAnsi"/>
          <w:color w:val="000000"/>
          <w:sz w:val="28"/>
        </w:rPr>
      </w:pPr>
      <w:r w:rsidRPr="009612B8">
        <w:rPr>
          <w:rFonts w:asciiTheme="minorHAnsi" w:hAnsiTheme="minorHAnsi"/>
          <w:b/>
          <w:sz w:val="28"/>
        </w:rPr>
        <w:t xml:space="preserve">Title: </w:t>
      </w:r>
      <w:r w:rsidRPr="009612B8">
        <w:rPr>
          <w:rFonts w:asciiTheme="minorHAnsi" w:hAnsiTheme="minorHAnsi"/>
          <w:b/>
          <w:sz w:val="28"/>
        </w:rPr>
        <w:tab/>
      </w:r>
      <w:bookmarkStart w:id="2" w:name="Title"/>
      <w:bookmarkEnd w:id="2"/>
      <w:r w:rsidRPr="009612B8">
        <w:rPr>
          <w:rFonts w:asciiTheme="minorHAnsi" w:hAnsiTheme="minorHAnsi"/>
          <w:sz w:val="28"/>
        </w:rPr>
        <w:t xml:space="preserve">PUSCH </w:t>
      </w:r>
      <w:r w:rsidR="00723D8B" w:rsidRPr="009612B8">
        <w:rPr>
          <w:rFonts w:asciiTheme="minorHAnsi" w:hAnsiTheme="minorHAnsi"/>
          <w:sz w:val="28"/>
        </w:rPr>
        <w:t xml:space="preserve">Link-level </w:t>
      </w:r>
      <w:r w:rsidRPr="009612B8">
        <w:rPr>
          <w:rFonts w:asciiTheme="minorHAnsi" w:hAnsiTheme="minorHAnsi"/>
          <w:sz w:val="28"/>
        </w:rPr>
        <w:t xml:space="preserve">Simulation </w:t>
      </w:r>
      <w:r w:rsidR="00723D8B" w:rsidRPr="009612B8">
        <w:rPr>
          <w:rFonts w:asciiTheme="minorHAnsi" w:hAnsiTheme="minorHAnsi"/>
          <w:sz w:val="28"/>
        </w:rPr>
        <w:t>Results</w:t>
      </w:r>
      <w:r w:rsidRPr="009612B8">
        <w:rPr>
          <w:rFonts w:asciiTheme="minorHAnsi" w:eastAsia="Calibri" w:hAnsiTheme="minorHAnsi"/>
          <w:color w:val="000000"/>
          <w:sz w:val="28"/>
        </w:rPr>
        <w:t xml:space="preserve"> </w:t>
      </w:r>
    </w:p>
    <w:p w:rsidR="00F43D0E" w:rsidRPr="009612B8" w:rsidRDefault="00F43D0E" w:rsidP="00DF21F8">
      <w:pPr>
        <w:tabs>
          <w:tab w:val="left" w:pos="1985"/>
        </w:tabs>
        <w:spacing w:after="120"/>
        <w:ind w:left="1980" w:hanging="1980"/>
        <w:jc w:val="both"/>
        <w:rPr>
          <w:rFonts w:asciiTheme="minorHAnsi" w:hAnsiTheme="minorHAnsi"/>
          <w:b/>
          <w:sz w:val="28"/>
        </w:rPr>
      </w:pPr>
      <w:r w:rsidRPr="009612B8">
        <w:rPr>
          <w:rFonts w:asciiTheme="minorHAnsi" w:hAnsiTheme="minorHAnsi"/>
          <w:b/>
          <w:sz w:val="28"/>
        </w:rPr>
        <w:t>Document for:</w:t>
      </w:r>
      <w:r w:rsidRPr="009612B8">
        <w:rPr>
          <w:rFonts w:asciiTheme="minorHAnsi" w:hAnsiTheme="minorHAnsi"/>
          <w:b/>
          <w:sz w:val="28"/>
        </w:rPr>
        <w:tab/>
      </w:r>
      <w:bookmarkStart w:id="3" w:name="DocumentFor"/>
      <w:bookmarkEnd w:id="3"/>
      <w:r w:rsidR="00AA2823" w:rsidRPr="009612B8">
        <w:rPr>
          <w:rFonts w:asciiTheme="minorHAnsi" w:hAnsiTheme="minorHAnsi"/>
          <w:b/>
          <w:sz w:val="28"/>
        </w:rPr>
        <w:t>-</w:t>
      </w:r>
      <w:r w:rsidR="00A66CB7" w:rsidRPr="009612B8">
        <w:rPr>
          <w:rFonts w:asciiTheme="minorHAnsi" w:hAnsiTheme="minorHAnsi"/>
          <w:sz w:val="28"/>
        </w:rPr>
        <w:t>Discussion</w:t>
      </w:r>
    </w:p>
    <w:p w:rsidR="00F43D0E" w:rsidRPr="009612B8" w:rsidRDefault="00F43D0E" w:rsidP="00DF21F8">
      <w:pPr>
        <w:pStyle w:val="Heading1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Introduction</w:t>
      </w:r>
      <w:bookmarkStart w:id="4" w:name="_GoBack"/>
      <w:bookmarkEnd w:id="4"/>
    </w:p>
    <w:p w:rsidR="00F43D0E" w:rsidRPr="009612B8" w:rsidRDefault="00F43D0E" w:rsidP="00DF21F8">
      <w:p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 xml:space="preserve"> </w:t>
      </w:r>
      <w:r w:rsidR="00A66CB7" w:rsidRPr="009612B8">
        <w:rPr>
          <w:rFonts w:asciiTheme="minorHAnsi" w:hAnsiTheme="minorHAnsi"/>
        </w:rPr>
        <w:t>This document contain</w:t>
      </w:r>
      <w:r w:rsidR="003B411E" w:rsidRPr="009612B8">
        <w:rPr>
          <w:rFonts w:asciiTheme="minorHAnsi" w:hAnsiTheme="minorHAnsi"/>
        </w:rPr>
        <w:t>s</w:t>
      </w:r>
      <w:r w:rsidR="00A66CB7" w:rsidRPr="009612B8">
        <w:rPr>
          <w:rFonts w:asciiTheme="minorHAnsi" w:hAnsiTheme="minorHAnsi"/>
        </w:rPr>
        <w:t xml:space="preserve"> PUSCH link layer simulation results </w:t>
      </w:r>
      <w:r w:rsidR="00916B78" w:rsidRPr="009612B8">
        <w:rPr>
          <w:rFonts w:asciiTheme="minorHAnsi" w:hAnsiTheme="minorHAnsi"/>
        </w:rPr>
        <w:t xml:space="preserve">for various PUSCH enhancement techniques within </w:t>
      </w:r>
      <w:r w:rsidR="00A66CB7" w:rsidRPr="009612B8">
        <w:rPr>
          <w:rFonts w:asciiTheme="minorHAnsi" w:hAnsiTheme="minorHAnsi"/>
        </w:rPr>
        <w:t xml:space="preserve">the simulation assumptions </w:t>
      </w:r>
      <w:r w:rsidR="00916B78" w:rsidRPr="009612B8">
        <w:rPr>
          <w:rFonts w:asciiTheme="minorHAnsi" w:hAnsiTheme="minorHAnsi"/>
        </w:rPr>
        <w:t xml:space="preserve">outlined in </w:t>
      </w:r>
      <w:r w:rsidR="00A66CB7" w:rsidRPr="009612B8">
        <w:rPr>
          <w:rFonts w:asciiTheme="minorHAnsi" w:hAnsiTheme="minorHAnsi"/>
        </w:rPr>
        <w:t>[1]</w:t>
      </w:r>
      <w:r w:rsidR="00916B78" w:rsidRPr="009612B8">
        <w:rPr>
          <w:rFonts w:asciiTheme="minorHAnsi" w:hAnsiTheme="minorHAnsi"/>
        </w:rPr>
        <w:t xml:space="preserve"> and </w:t>
      </w:r>
      <w:r w:rsidR="00A66CB7" w:rsidRPr="009612B8">
        <w:rPr>
          <w:rFonts w:asciiTheme="minorHAnsi" w:hAnsiTheme="minorHAnsi"/>
        </w:rPr>
        <w:t>[2]</w:t>
      </w:r>
      <w:r w:rsidR="00916B78" w:rsidRPr="009612B8">
        <w:rPr>
          <w:rFonts w:asciiTheme="minorHAnsi" w:hAnsiTheme="minorHAnsi"/>
        </w:rPr>
        <w:t>.</w:t>
      </w:r>
    </w:p>
    <w:p w:rsidR="00F43D0E" w:rsidRPr="009612B8" w:rsidRDefault="00F43D0E" w:rsidP="00DF21F8">
      <w:pPr>
        <w:pStyle w:val="Heading1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 xml:space="preserve">Simulation Assumptions </w:t>
      </w:r>
    </w:p>
    <w:p w:rsidR="006D5178" w:rsidRPr="009612B8" w:rsidRDefault="006D5178" w:rsidP="006D5178">
      <w:pPr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lang w:val="en-GB"/>
        </w:rPr>
        <w:t>Simulation assumptions beyond those specified in [1] and [2]:</w:t>
      </w:r>
    </w:p>
    <w:p w:rsidR="00723D8B" w:rsidRPr="009612B8" w:rsidRDefault="00F43D0E" w:rsidP="00DF21F8">
      <w:pPr>
        <w:pStyle w:val="ListBullet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  <w:lang w:val="en-GB"/>
        </w:rPr>
        <w:t>EPA 1Hz</w:t>
      </w:r>
    </w:p>
    <w:p w:rsidR="00723D8B" w:rsidRPr="009612B8" w:rsidRDefault="00F43D0E" w:rsidP="00DF21F8">
      <w:pPr>
        <w:pStyle w:val="ListBullet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  <w:lang w:val="en-GB"/>
        </w:rPr>
        <w:t>MCS5</w:t>
      </w:r>
    </w:p>
    <w:p w:rsidR="004A4218" w:rsidRPr="009612B8" w:rsidRDefault="004A4218" w:rsidP="00DF21F8">
      <w:pPr>
        <w:pStyle w:val="ListBullet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  <w:lang w:val="en-GB"/>
        </w:rPr>
        <w:t>FDD (no TDD)</w:t>
      </w:r>
    </w:p>
    <w:p w:rsidR="00723D8B" w:rsidRPr="009612B8" w:rsidRDefault="00723D8B" w:rsidP="00DF21F8">
      <w:pPr>
        <w:pStyle w:val="ListBullet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  <w:lang w:val="en-GB"/>
        </w:rPr>
        <w:t>I</w:t>
      </w:r>
      <w:r w:rsidR="00F43D0E" w:rsidRPr="009612B8">
        <w:rPr>
          <w:rFonts w:asciiTheme="minorHAnsi" w:hAnsiTheme="minorHAnsi"/>
          <w:lang w:val="en-GB"/>
        </w:rPr>
        <w:t xml:space="preserve">ncremental redundancy </w:t>
      </w:r>
    </w:p>
    <w:p w:rsidR="00723D8B" w:rsidRPr="009612B8" w:rsidRDefault="00F43D0E" w:rsidP="00DF21F8">
      <w:pPr>
        <w:pStyle w:val="ListBullet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  <w:lang w:val="en-GB"/>
        </w:rPr>
        <w:t>LLR(log likelihood ratio) combining after demodulation</w:t>
      </w:r>
    </w:p>
    <w:p w:rsidR="00280847" w:rsidRPr="009612B8" w:rsidRDefault="00FA407E" w:rsidP="00DF21F8">
      <w:pPr>
        <w:pStyle w:val="ListBullet"/>
        <w:jc w:val="both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lang w:val="en-GB"/>
        </w:rPr>
        <w:t>A f</w:t>
      </w:r>
      <w:r w:rsidR="00280847" w:rsidRPr="009612B8">
        <w:rPr>
          <w:rFonts w:asciiTheme="minorHAnsi" w:hAnsiTheme="minorHAnsi"/>
          <w:lang w:val="en-GB"/>
        </w:rPr>
        <w:t xml:space="preserve">requency error compensation </w:t>
      </w:r>
      <w:r w:rsidRPr="009612B8">
        <w:rPr>
          <w:rFonts w:asciiTheme="minorHAnsi" w:hAnsiTheme="minorHAnsi"/>
          <w:lang w:val="en-GB"/>
        </w:rPr>
        <w:t xml:space="preserve">algorithm </w:t>
      </w:r>
      <w:r w:rsidR="00280847" w:rsidRPr="009612B8">
        <w:rPr>
          <w:rFonts w:asciiTheme="minorHAnsi" w:hAnsiTheme="minorHAnsi"/>
          <w:lang w:val="en-GB"/>
        </w:rPr>
        <w:t>was used</w:t>
      </w:r>
      <w:r w:rsidR="00A37A7E" w:rsidRPr="009612B8">
        <w:rPr>
          <w:rFonts w:asciiTheme="minorHAnsi" w:hAnsiTheme="minorHAnsi"/>
          <w:lang w:val="en-GB"/>
        </w:rPr>
        <w:t xml:space="preserve"> (i.e. residual frequency error &lt;</w:t>
      </w:r>
      <w:r w:rsidR="00745924" w:rsidRPr="009612B8">
        <w:rPr>
          <w:rFonts w:asciiTheme="minorHAnsi" w:hAnsiTheme="minorHAnsi"/>
          <w:lang w:val="en-GB"/>
        </w:rPr>
        <w:t>=</w:t>
      </w:r>
      <w:r w:rsidR="000A427A" w:rsidRPr="009612B8">
        <w:rPr>
          <w:rFonts w:asciiTheme="minorHAnsi" w:hAnsiTheme="minorHAnsi"/>
          <w:lang w:val="en-GB"/>
        </w:rPr>
        <w:t>25</w:t>
      </w:r>
      <w:r w:rsidR="00A37A7E" w:rsidRPr="009612B8">
        <w:rPr>
          <w:rFonts w:asciiTheme="minorHAnsi" w:hAnsiTheme="minorHAnsi"/>
          <w:lang w:val="en-GB"/>
        </w:rPr>
        <w:t>Hz)</w:t>
      </w:r>
    </w:p>
    <w:p w:rsidR="00F43D0E" w:rsidRPr="009612B8" w:rsidRDefault="00FA407E" w:rsidP="00DF21F8">
      <w:pPr>
        <w:pStyle w:val="ListBullet"/>
        <w:jc w:val="both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lang w:val="en-GB"/>
        </w:rPr>
        <w:t>A symbol timing algorithm was used</w:t>
      </w:r>
      <w:r w:rsidR="00A37A7E" w:rsidRPr="009612B8">
        <w:rPr>
          <w:rFonts w:asciiTheme="minorHAnsi" w:hAnsiTheme="minorHAnsi"/>
          <w:lang w:val="en-GB"/>
        </w:rPr>
        <w:t xml:space="preserve"> (i.e. resulting </w:t>
      </w:r>
      <w:r w:rsidR="00524627" w:rsidRPr="009612B8">
        <w:rPr>
          <w:rFonts w:asciiTheme="minorHAnsi" w:hAnsiTheme="minorHAnsi"/>
          <w:lang w:val="en-GB"/>
        </w:rPr>
        <w:t xml:space="preserve">are for </w:t>
      </w:r>
      <w:r w:rsidR="00A37A7E" w:rsidRPr="009612B8">
        <w:rPr>
          <w:rFonts w:asciiTheme="minorHAnsi" w:hAnsiTheme="minorHAnsi"/>
          <w:lang w:val="en-GB"/>
        </w:rPr>
        <w:t>non-perfect symbol timing)</w:t>
      </w:r>
    </w:p>
    <w:p w:rsidR="00F43D0E" w:rsidRPr="009612B8" w:rsidRDefault="00F43D0E" w:rsidP="00DF21F8">
      <w:pPr>
        <w:pStyle w:val="Heading2"/>
        <w:numPr>
          <w:ilvl w:val="1"/>
          <w:numId w:val="4"/>
        </w:num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PUSCH Baseline</w:t>
      </w:r>
    </w:p>
    <w:p w:rsidR="00F43D0E" w:rsidRPr="009612B8" w:rsidRDefault="00310062" w:rsidP="00DF21F8">
      <w:pPr>
        <w:jc w:val="both"/>
        <w:rPr>
          <w:rFonts w:asciiTheme="minorHAnsi" w:hAnsiTheme="minorHAnsi"/>
          <w:lang w:val="en-GB"/>
        </w:rPr>
      </w:pPr>
      <w:r w:rsidRPr="009612B8">
        <w:rPr>
          <w:rFonts w:asciiTheme="minorHAnsi" w:eastAsia="SimSun" w:hAnsiTheme="minorHAnsi"/>
          <w:lang w:val="en-GB" w:eastAsia="zh-CN"/>
        </w:rPr>
        <w:t xml:space="preserve">In the baseline simulation, the number of repetitions is 1 </w:t>
      </w:r>
      <w:r w:rsidRPr="009612B8">
        <w:rPr>
          <w:rFonts w:asciiTheme="minorHAnsi" w:hAnsiTheme="minorHAnsi"/>
          <w:lang w:val="en-GB"/>
        </w:rPr>
        <w:t>(i.e. 1 SF transmission)</w:t>
      </w:r>
      <w:r w:rsidR="008A5A5B" w:rsidRPr="009612B8">
        <w:rPr>
          <w:rFonts w:asciiTheme="minorHAnsi" w:hAnsiTheme="minorHAnsi"/>
          <w:lang w:val="en-GB"/>
        </w:rPr>
        <w:t>,</w:t>
      </w:r>
      <w:r w:rsidRPr="009612B8">
        <w:rPr>
          <w:rFonts w:asciiTheme="minorHAnsi" w:hAnsiTheme="minorHAnsi"/>
          <w:lang w:val="en-GB"/>
        </w:rPr>
        <w:t xml:space="preserve"> </w:t>
      </w:r>
      <w:r w:rsidRPr="009612B8">
        <w:rPr>
          <w:rFonts w:asciiTheme="minorHAnsi" w:eastAsia="SimSun" w:hAnsiTheme="minorHAnsi"/>
          <w:lang w:val="en-GB" w:eastAsia="zh-CN"/>
        </w:rPr>
        <w:t xml:space="preserve">and </w:t>
      </w:r>
      <w:r w:rsidR="00F43D0E" w:rsidRPr="009612B8">
        <w:rPr>
          <w:rFonts w:asciiTheme="minorHAnsi" w:eastAsia="MS Mincho" w:hAnsiTheme="minorHAnsi"/>
          <w:lang w:val="en-GB" w:eastAsia="ja-JP"/>
        </w:rPr>
        <w:t>no additional coverage gain</w:t>
      </w:r>
      <w:r w:rsidRPr="009612B8">
        <w:rPr>
          <w:rFonts w:asciiTheme="minorHAnsi" w:eastAsia="MS Mincho" w:hAnsiTheme="minorHAnsi"/>
          <w:lang w:val="en-GB" w:eastAsia="ja-JP"/>
        </w:rPr>
        <w:t xml:space="preserve"> is required</w:t>
      </w:r>
      <w:r w:rsidR="00F43D0E" w:rsidRPr="009612B8">
        <w:rPr>
          <w:rFonts w:asciiTheme="minorHAnsi" w:eastAsia="MS Mincho" w:hAnsiTheme="minorHAnsi"/>
          <w:lang w:val="en-GB" w:eastAsia="ja-JP"/>
        </w:rPr>
        <w:t>.</w:t>
      </w:r>
      <w:r w:rsidRPr="009612B8">
        <w:rPr>
          <w:rFonts w:asciiTheme="minorHAnsi" w:eastAsia="MS Mincho" w:hAnsiTheme="minorHAnsi"/>
          <w:lang w:val="en-GB" w:eastAsia="ja-JP"/>
        </w:rPr>
        <w:t xml:space="preserve"> Also, there is </w:t>
      </w:r>
      <w:r w:rsidRPr="009612B8">
        <w:rPr>
          <w:rFonts w:asciiTheme="minorHAnsi" w:hAnsiTheme="minorHAnsi"/>
          <w:lang w:val="en-GB"/>
        </w:rPr>
        <w:t>no c</w:t>
      </w:r>
      <w:r w:rsidR="00F43D0E" w:rsidRPr="009612B8">
        <w:rPr>
          <w:rFonts w:asciiTheme="minorHAnsi" w:hAnsiTheme="minorHAnsi"/>
          <w:lang w:val="en-GB"/>
        </w:rPr>
        <w:t xml:space="preserve">ross-SF Channel </w:t>
      </w:r>
      <w:r w:rsidR="008A5A5B" w:rsidRPr="009612B8">
        <w:rPr>
          <w:rFonts w:asciiTheme="minorHAnsi" w:hAnsiTheme="minorHAnsi"/>
          <w:lang w:val="en-GB"/>
        </w:rPr>
        <w:t>estimation</w:t>
      </w:r>
      <w:r w:rsidRPr="009612B8">
        <w:rPr>
          <w:rFonts w:asciiTheme="minorHAnsi" w:hAnsiTheme="minorHAnsi"/>
          <w:lang w:val="en-GB"/>
        </w:rPr>
        <w:t>, i.e. only</w:t>
      </w:r>
      <w:r w:rsidR="00F43D0E" w:rsidRPr="009612B8">
        <w:rPr>
          <w:rFonts w:asciiTheme="minorHAnsi" w:hAnsiTheme="minorHAnsi"/>
          <w:lang w:val="en-GB"/>
        </w:rPr>
        <w:t xml:space="preserve"> 1 SF</w:t>
      </w:r>
      <w:r w:rsidRPr="009612B8">
        <w:rPr>
          <w:rFonts w:asciiTheme="minorHAnsi" w:hAnsiTheme="minorHAnsi"/>
          <w:lang w:val="en-GB"/>
        </w:rPr>
        <w:t xml:space="preserve"> is used for estimating the channel.</w:t>
      </w:r>
    </w:p>
    <w:p w:rsidR="007631E6" w:rsidRPr="009612B8" w:rsidRDefault="007631E6" w:rsidP="00DF21F8">
      <w:pPr>
        <w:jc w:val="both"/>
        <w:rPr>
          <w:rFonts w:asciiTheme="minorHAnsi" w:hAnsiTheme="minorHAnsi"/>
          <w:lang w:val="en-GB"/>
        </w:rPr>
      </w:pPr>
    </w:p>
    <w:p w:rsidR="00CD6DFA" w:rsidRPr="009612B8" w:rsidRDefault="00CD6DFA" w:rsidP="00DF21F8">
      <w:pPr>
        <w:jc w:val="both"/>
        <w:rPr>
          <w:rFonts w:asciiTheme="minorHAnsi" w:hAnsiTheme="minorHAnsi"/>
          <w:b/>
          <w:lang w:val="en-GB"/>
        </w:rPr>
      </w:pPr>
      <w:r w:rsidRPr="009612B8">
        <w:rPr>
          <w:rFonts w:asciiTheme="minorHAnsi" w:hAnsiTheme="minorHAnsi"/>
          <w:b/>
          <w:lang w:val="en-GB"/>
        </w:rPr>
        <w:t>Result:</w:t>
      </w:r>
    </w:p>
    <w:p w:rsidR="007631E6" w:rsidRPr="009612B8" w:rsidRDefault="00AF4FC5" w:rsidP="00DF21F8">
      <w:pPr>
        <w:jc w:val="both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lang w:val="en-GB"/>
        </w:rPr>
        <w:t xml:space="preserve">BLER </w:t>
      </w:r>
      <w:r w:rsidR="005A5028" w:rsidRPr="009612B8">
        <w:rPr>
          <w:rFonts w:asciiTheme="minorHAnsi" w:hAnsiTheme="minorHAnsi"/>
          <w:lang w:val="en-GB"/>
        </w:rPr>
        <w:t xml:space="preserve">measured </w:t>
      </w:r>
      <w:r w:rsidRPr="009612B8">
        <w:rPr>
          <w:rFonts w:asciiTheme="minorHAnsi" w:hAnsiTheme="minorHAnsi"/>
          <w:lang w:val="en-GB"/>
        </w:rPr>
        <w:t>at 2.5dB SINR =</w:t>
      </w:r>
      <w:r w:rsidR="00CD6DFA" w:rsidRPr="009612B8">
        <w:rPr>
          <w:rFonts w:asciiTheme="minorHAnsi" w:hAnsiTheme="minorHAnsi"/>
          <w:lang w:val="en-GB"/>
        </w:rPr>
        <w:t>&gt;</w:t>
      </w:r>
      <w:r w:rsidRPr="009612B8">
        <w:rPr>
          <w:rFonts w:asciiTheme="minorHAnsi" w:hAnsiTheme="minorHAnsi"/>
          <w:lang w:val="en-GB"/>
        </w:rPr>
        <w:t xml:space="preserve"> 10%</w:t>
      </w:r>
      <w:r w:rsidR="005A5028" w:rsidRPr="009612B8">
        <w:rPr>
          <w:rFonts w:asciiTheme="minorHAnsi" w:hAnsiTheme="minorHAnsi"/>
          <w:lang w:val="en-GB"/>
        </w:rPr>
        <w:t>.</w:t>
      </w:r>
      <w:r w:rsidR="00413D5F" w:rsidRPr="009612B8">
        <w:rPr>
          <w:rFonts w:asciiTheme="minorHAnsi" w:hAnsiTheme="minorHAnsi"/>
          <w:lang w:val="en-GB"/>
        </w:rPr>
        <w:t xml:space="preserve">  </w:t>
      </w:r>
      <w:r w:rsidR="007631E6" w:rsidRPr="009612B8">
        <w:rPr>
          <w:rFonts w:asciiTheme="minorHAnsi" w:hAnsiTheme="minorHAnsi"/>
          <w:lang w:val="en-GB"/>
        </w:rPr>
        <w:t xml:space="preserve">The </w:t>
      </w:r>
      <w:r w:rsidR="008A5A5B" w:rsidRPr="009612B8">
        <w:rPr>
          <w:rFonts w:asciiTheme="minorHAnsi" w:hAnsiTheme="minorHAnsi"/>
          <w:lang w:val="en-GB"/>
        </w:rPr>
        <w:t xml:space="preserve">baseline </w:t>
      </w:r>
      <w:r w:rsidR="007631E6" w:rsidRPr="009612B8">
        <w:rPr>
          <w:rFonts w:asciiTheme="minorHAnsi" w:hAnsiTheme="minorHAnsi"/>
          <w:lang w:val="en-GB"/>
        </w:rPr>
        <w:t xml:space="preserve">SINR </w:t>
      </w:r>
      <w:r w:rsidR="005F091E" w:rsidRPr="009612B8">
        <w:rPr>
          <w:rFonts w:asciiTheme="minorHAnsi" w:hAnsiTheme="minorHAnsi"/>
          <w:lang w:val="en-GB"/>
        </w:rPr>
        <w:t xml:space="preserve">corresponding to 0 dB gain </w:t>
      </w:r>
      <w:r w:rsidR="007631E6" w:rsidRPr="009612B8">
        <w:rPr>
          <w:rFonts w:asciiTheme="minorHAnsi" w:hAnsiTheme="minorHAnsi"/>
          <w:lang w:val="en-GB"/>
        </w:rPr>
        <w:t xml:space="preserve">used </w:t>
      </w:r>
      <w:r w:rsidR="00CF76F5" w:rsidRPr="009612B8">
        <w:rPr>
          <w:rFonts w:asciiTheme="minorHAnsi" w:hAnsiTheme="minorHAnsi"/>
          <w:lang w:val="en-GB"/>
        </w:rPr>
        <w:t xml:space="preserve">throughout the remainder of this document </w:t>
      </w:r>
      <w:r w:rsidR="007631E6" w:rsidRPr="009612B8">
        <w:rPr>
          <w:rFonts w:asciiTheme="minorHAnsi" w:hAnsiTheme="minorHAnsi"/>
          <w:lang w:val="en-GB"/>
        </w:rPr>
        <w:t xml:space="preserve">is 2.5 dB. </w:t>
      </w:r>
    </w:p>
    <w:p w:rsidR="00F43D0E" w:rsidRPr="009612B8" w:rsidRDefault="00F43D0E" w:rsidP="00DF21F8">
      <w:pPr>
        <w:jc w:val="both"/>
        <w:rPr>
          <w:rFonts w:asciiTheme="minorHAnsi" w:hAnsiTheme="minorHAnsi"/>
          <w:lang w:val="en-GB"/>
        </w:rPr>
      </w:pPr>
    </w:p>
    <w:p w:rsidR="00523C14" w:rsidRPr="009612B8" w:rsidRDefault="00523C14" w:rsidP="00DF21F8">
      <w:pPr>
        <w:spacing w:after="200" w:line="276" w:lineRule="auto"/>
        <w:jc w:val="both"/>
        <w:rPr>
          <w:rFonts w:asciiTheme="minorHAnsi" w:eastAsia="Batang" w:hAnsiTheme="minorHAnsi"/>
          <w:sz w:val="28"/>
          <w:szCs w:val="20"/>
          <w:lang w:val="en-GB"/>
        </w:rPr>
      </w:pPr>
      <w:r w:rsidRPr="009612B8">
        <w:rPr>
          <w:rFonts w:asciiTheme="minorHAnsi" w:hAnsiTheme="minorHAnsi"/>
        </w:rPr>
        <w:br w:type="page"/>
      </w:r>
    </w:p>
    <w:p w:rsidR="00F43D0E" w:rsidRPr="009612B8" w:rsidRDefault="00F43D0E" w:rsidP="00DF21F8">
      <w:pPr>
        <w:pStyle w:val="Heading2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lastRenderedPageBreak/>
        <w:t>Cross SF Channel Estimation</w:t>
      </w:r>
    </w:p>
    <w:p w:rsidR="00F35E46" w:rsidRPr="009612B8" w:rsidRDefault="00DF21F8" w:rsidP="00DF21F8">
      <w:pPr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9612B8">
        <w:rPr>
          <w:rFonts w:asciiTheme="minorHAnsi" w:hAnsiTheme="minorHAnsi" w:cs="Calibri"/>
          <w:color w:val="000000"/>
          <w:sz w:val="22"/>
          <w:szCs w:val="22"/>
          <w:lang w:val="en-GB"/>
        </w:rPr>
        <w:t xml:space="preserve">For this simulation </w:t>
      </w:r>
      <w:r w:rsidR="00024B98" w:rsidRPr="009612B8">
        <w:rPr>
          <w:rFonts w:asciiTheme="minorHAnsi" w:hAnsiTheme="minorHAnsi" w:cs="Calibri"/>
          <w:color w:val="000000"/>
          <w:sz w:val="22"/>
          <w:szCs w:val="22"/>
          <w:lang w:val="en-GB"/>
        </w:rPr>
        <w:t xml:space="preserve">a </w:t>
      </w:r>
      <w:r w:rsidR="00F35E46" w:rsidRPr="009612B8">
        <w:rPr>
          <w:rFonts w:asciiTheme="minorHAnsi" w:hAnsiTheme="minorHAnsi" w:cs="Calibri"/>
          <w:color w:val="000000"/>
          <w:sz w:val="22"/>
          <w:szCs w:val="22"/>
          <w:lang w:val="en-GB"/>
        </w:rPr>
        <w:t>“</w:t>
      </w:r>
      <w:r w:rsidR="00F35E46" w:rsidRPr="009612B8">
        <w:rPr>
          <w:rFonts w:asciiTheme="minorHAnsi" w:hAnsiTheme="minorHAnsi" w:cs="Calibri"/>
          <w:color w:val="000000"/>
          <w:sz w:val="22"/>
          <w:szCs w:val="22"/>
        </w:rPr>
        <w:t>Sliding average” cross-subframe channel estimation without data buffering (meaning for example that the channel compensation of the data symbols in the first subframe only relies on</w:t>
      </w:r>
      <w:r w:rsidR="00024B98" w:rsidRPr="009612B8">
        <w:rPr>
          <w:rFonts w:asciiTheme="minorHAnsi" w:hAnsiTheme="minorHAnsi" w:cs="Calibri"/>
          <w:color w:val="000000"/>
          <w:sz w:val="22"/>
          <w:szCs w:val="22"/>
        </w:rPr>
        <w:t xml:space="preserve"> the</w:t>
      </w:r>
      <w:r w:rsidR="00F35E46" w:rsidRPr="009612B8">
        <w:rPr>
          <w:rFonts w:asciiTheme="minorHAnsi" w:hAnsiTheme="minorHAnsi" w:cs="Calibri"/>
          <w:color w:val="000000"/>
          <w:sz w:val="22"/>
          <w:szCs w:val="22"/>
        </w:rPr>
        <w:t xml:space="preserve"> DMRS transmitted in the first subframe)</w:t>
      </w:r>
      <w:r w:rsidR="00024B98" w:rsidRPr="009612B8">
        <w:rPr>
          <w:rFonts w:asciiTheme="minorHAnsi" w:hAnsiTheme="minorHAnsi" w:cs="Calibri"/>
          <w:color w:val="000000"/>
          <w:sz w:val="22"/>
          <w:szCs w:val="22"/>
        </w:rPr>
        <w:t>.</w:t>
      </w:r>
      <w:r w:rsidR="00CD6DFA" w:rsidRPr="009612B8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</w:p>
    <w:p w:rsidR="00CD6DFA" w:rsidRPr="009612B8" w:rsidRDefault="00CD6DFA" w:rsidP="00DF21F8">
      <w:pPr>
        <w:jc w:val="both"/>
        <w:rPr>
          <w:rFonts w:asciiTheme="minorHAnsi" w:hAnsiTheme="minorHAnsi" w:cs="Calibri"/>
          <w:color w:val="000000"/>
          <w:sz w:val="22"/>
          <w:szCs w:val="22"/>
        </w:rPr>
      </w:pPr>
    </w:p>
    <w:p w:rsidR="00CD6DFA" w:rsidRPr="009612B8" w:rsidRDefault="00CD6DFA" w:rsidP="00DF21F8">
      <w:pPr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9612B8">
        <w:rPr>
          <w:rFonts w:asciiTheme="minorHAnsi" w:hAnsiTheme="minorHAnsi" w:cs="Calibri"/>
          <w:color w:val="000000"/>
          <w:sz w:val="22"/>
          <w:szCs w:val="22"/>
        </w:rPr>
        <w:t xml:space="preserve">The following </w:t>
      </w:r>
      <w:r w:rsidR="0003378F" w:rsidRPr="009612B8">
        <w:rPr>
          <w:rFonts w:asciiTheme="minorHAnsi" w:hAnsiTheme="minorHAnsi" w:cs="Calibri"/>
          <w:color w:val="000000"/>
          <w:sz w:val="22"/>
          <w:szCs w:val="22"/>
        </w:rPr>
        <w:t>number</w:t>
      </w:r>
      <w:r w:rsidR="00646A3F" w:rsidRPr="009612B8">
        <w:rPr>
          <w:rFonts w:asciiTheme="minorHAnsi" w:hAnsiTheme="minorHAnsi" w:cs="Calibri"/>
          <w:color w:val="000000"/>
          <w:sz w:val="22"/>
          <w:szCs w:val="22"/>
        </w:rPr>
        <w:t>s</w:t>
      </w:r>
      <w:r w:rsidR="0003378F" w:rsidRPr="009612B8">
        <w:rPr>
          <w:rFonts w:asciiTheme="minorHAnsi" w:hAnsiTheme="minorHAnsi" w:cs="Calibri"/>
          <w:color w:val="000000"/>
          <w:sz w:val="22"/>
          <w:szCs w:val="22"/>
        </w:rPr>
        <w:t xml:space="preserve"> of </w:t>
      </w:r>
      <w:r w:rsidRPr="009612B8">
        <w:rPr>
          <w:rFonts w:asciiTheme="minorHAnsi" w:hAnsiTheme="minorHAnsi" w:cs="Calibri"/>
          <w:color w:val="000000"/>
          <w:sz w:val="22"/>
          <w:szCs w:val="22"/>
        </w:rPr>
        <w:t>subframe transmission</w:t>
      </w:r>
      <w:r w:rsidR="008C3C3D" w:rsidRPr="009612B8">
        <w:rPr>
          <w:rFonts w:asciiTheme="minorHAnsi" w:hAnsiTheme="minorHAnsi" w:cs="Calibri"/>
          <w:color w:val="000000"/>
          <w:sz w:val="22"/>
          <w:szCs w:val="22"/>
        </w:rPr>
        <w:t>s</w:t>
      </w:r>
      <w:r w:rsidRPr="009612B8">
        <w:rPr>
          <w:rFonts w:asciiTheme="minorHAnsi" w:hAnsiTheme="minorHAnsi" w:cs="Calibri"/>
          <w:color w:val="000000"/>
          <w:sz w:val="22"/>
          <w:szCs w:val="22"/>
        </w:rPr>
        <w:t xml:space="preserve"> were required for the various gains and Cross SF averaging values: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7"/>
        <w:gridCol w:w="1973"/>
        <w:gridCol w:w="1814"/>
      </w:tblGrid>
      <w:tr w:rsidR="00A14823" w:rsidRPr="009612B8" w:rsidTr="00C739E1">
        <w:trPr>
          <w:cantSplit/>
        </w:trPr>
        <w:tc>
          <w:tcPr>
            <w:tcW w:w="1947" w:type="dxa"/>
            <w:shd w:val="clear" w:color="auto" w:fill="C2D69B" w:themeFill="accent3" w:themeFillTint="99"/>
          </w:tcPr>
          <w:p w:rsidR="00A14823" w:rsidRPr="009612B8" w:rsidRDefault="00A14823" w:rsidP="00DF21F8">
            <w:pPr>
              <w:keepNext/>
              <w:keepLines/>
              <w:jc w:val="both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9612B8">
              <w:rPr>
                <w:rFonts w:asciiTheme="minorHAnsi" w:hAnsiTheme="minorHAnsi"/>
                <w:b/>
                <w:lang w:val="en-GB"/>
              </w:rPr>
              <w:t>Cov</w:t>
            </w:r>
            <w:proofErr w:type="spellEnd"/>
            <w:r w:rsidRPr="009612B8">
              <w:rPr>
                <w:rFonts w:asciiTheme="minorHAnsi" w:hAnsiTheme="minorHAnsi"/>
                <w:b/>
                <w:lang w:val="en-GB"/>
              </w:rPr>
              <w:t>. Gain</w:t>
            </w:r>
          </w:p>
        </w:tc>
        <w:tc>
          <w:tcPr>
            <w:tcW w:w="1973" w:type="dxa"/>
            <w:shd w:val="clear" w:color="auto" w:fill="C2D69B" w:themeFill="accent3" w:themeFillTint="99"/>
          </w:tcPr>
          <w:p w:rsidR="00A14823" w:rsidRPr="009612B8" w:rsidRDefault="00A14823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Cross-SF Ch. Est.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A14823" w:rsidRPr="009612B8" w:rsidRDefault="00A14823" w:rsidP="00DF21F8">
            <w:pPr>
              <w:keepNext/>
              <w:keepLines/>
              <w:jc w:val="both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Subframes</w:t>
            </w:r>
          </w:p>
        </w:tc>
      </w:tr>
      <w:tr w:rsidR="005D4BFB" w:rsidRPr="009612B8" w:rsidTr="00B96FE2">
        <w:trPr>
          <w:cantSplit/>
          <w:trHeight w:val="363"/>
        </w:trPr>
        <w:tc>
          <w:tcPr>
            <w:tcW w:w="1947" w:type="dxa"/>
            <w:vMerge w:val="restart"/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1973" w:type="dxa"/>
            <w:tcBorders>
              <w:right w:val="single" w:sz="4" w:space="0" w:color="auto"/>
            </w:tcBorders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FB" w:rsidRPr="009612B8" w:rsidRDefault="009302C8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</w:tr>
      <w:tr w:rsidR="005D4BFB" w:rsidRPr="009612B8" w:rsidTr="00B96FE2">
        <w:trPr>
          <w:cantSplit/>
          <w:trHeight w:val="411"/>
        </w:trPr>
        <w:tc>
          <w:tcPr>
            <w:tcW w:w="1947" w:type="dxa"/>
            <w:vMerge/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FB" w:rsidRPr="009612B8" w:rsidRDefault="009302C8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</w:tr>
      <w:tr w:rsidR="005D4BFB" w:rsidRPr="009612B8" w:rsidTr="00B96FE2">
        <w:trPr>
          <w:cantSplit/>
          <w:trHeight w:val="417"/>
        </w:trPr>
        <w:tc>
          <w:tcPr>
            <w:tcW w:w="1947" w:type="dxa"/>
            <w:vMerge/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FB" w:rsidRPr="009612B8" w:rsidRDefault="006121A6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</w:tr>
      <w:tr w:rsidR="005D4BFB" w:rsidRPr="009612B8" w:rsidTr="00B96FE2">
        <w:trPr>
          <w:cantSplit/>
          <w:trHeight w:val="363"/>
        </w:trPr>
        <w:tc>
          <w:tcPr>
            <w:tcW w:w="1947" w:type="dxa"/>
            <w:vMerge w:val="restart"/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</w:t>
            </w:r>
          </w:p>
        </w:tc>
        <w:tc>
          <w:tcPr>
            <w:tcW w:w="1973" w:type="dxa"/>
            <w:tcBorders>
              <w:right w:val="single" w:sz="4" w:space="0" w:color="auto"/>
            </w:tcBorders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FB" w:rsidRPr="009612B8" w:rsidRDefault="009302C8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57</w:t>
            </w:r>
          </w:p>
        </w:tc>
      </w:tr>
      <w:tr w:rsidR="005D4BFB" w:rsidRPr="009612B8" w:rsidTr="00B96FE2">
        <w:trPr>
          <w:cantSplit/>
          <w:trHeight w:val="411"/>
        </w:trPr>
        <w:tc>
          <w:tcPr>
            <w:tcW w:w="1947" w:type="dxa"/>
            <w:vMerge/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FB" w:rsidRPr="009612B8" w:rsidRDefault="009302C8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24</w:t>
            </w:r>
          </w:p>
        </w:tc>
      </w:tr>
      <w:tr w:rsidR="005D4BFB" w:rsidRPr="009612B8" w:rsidTr="00B96FE2">
        <w:trPr>
          <w:cantSplit/>
          <w:trHeight w:val="417"/>
        </w:trPr>
        <w:tc>
          <w:tcPr>
            <w:tcW w:w="1947" w:type="dxa"/>
            <w:vMerge/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FB" w:rsidRPr="009612B8" w:rsidRDefault="009302C8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23</w:t>
            </w:r>
          </w:p>
        </w:tc>
      </w:tr>
      <w:tr w:rsidR="005D4BFB" w:rsidRPr="009612B8" w:rsidTr="00B96FE2">
        <w:trPr>
          <w:cantSplit/>
          <w:trHeight w:val="363"/>
        </w:trPr>
        <w:tc>
          <w:tcPr>
            <w:tcW w:w="1947" w:type="dxa"/>
            <w:vMerge w:val="restart"/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18</w:t>
            </w:r>
          </w:p>
        </w:tc>
        <w:tc>
          <w:tcPr>
            <w:tcW w:w="1973" w:type="dxa"/>
            <w:tcBorders>
              <w:right w:val="single" w:sz="4" w:space="0" w:color="auto"/>
            </w:tcBorders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FB" w:rsidRPr="009612B8" w:rsidRDefault="009302C8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420</w:t>
            </w:r>
          </w:p>
        </w:tc>
      </w:tr>
      <w:tr w:rsidR="005D4BFB" w:rsidRPr="009612B8" w:rsidTr="00B96FE2">
        <w:trPr>
          <w:cantSplit/>
          <w:trHeight w:val="411"/>
        </w:trPr>
        <w:tc>
          <w:tcPr>
            <w:tcW w:w="1947" w:type="dxa"/>
            <w:vMerge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FB" w:rsidRPr="009612B8" w:rsidRDefault="009302C8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160</w:t>
            </w:r>
          </w:p>
        </w:tc>
      </w:tr>
      <w:tr w:rsidR="005D4BFB" w:rsidRPr="009612B8" w:rsidTr="00B96FE2">
        <w:trPr>
          <w:cantSplit/>
          <w:trHeight w:val="417"/>
        </w:trPr>
        <w:tc>
          <w:tcPr>
            <w:tcW w:w="1947" w:type="dxa"/>
            <w:vMerge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  <w:vAlign w:val="center"/>
          </w:tcPr>
          <w:p w:rsidR="005D4BFB" w:rsidRPr="009612B8" w:rsidRDefault="005D4BF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BFB" w:rsidRPr="009612B8" w:rsidRDefault="009302C8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</w:t>
            </w:r>
            <w:r w:rsidR="004E2CB1" w:rsidRPr="009612B8">
              <w:rPr>
                <w:rFonts w:asciiTheme="minorHAnsi" w:hAnsiTheme="minorHAnsi"/>
                <w:lang w:val="en-GB"/>
              </w:rPr>
              <w:t>55</w:t>
            </w:r>
          </w:p>
        </w:tc>
      </w:tr>
    </w:tbl>
    <w:p w:rsidR="004157E7" w:rsidRPr="009612B8" w:rsidRDefault="004157E7" w:rsidP="00DF21F8">
      <w:pPr>
        <w:jc w:val="both"/>
        <w:rPr>
          <w:rFonts w:asciiTheme="minorHAnsi" w:hAnsiTheme="minorHAnsi"/>
        </w:rPr>
      </w:pPr>
    </w:p>
    <w:p w:rsidR="006C7BB2" w:rsidRPr="009612B8" w:rsidRDefault="004157E7" w:rsidP="00DF21F8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>Observations:</w:t>
      </w:r>
      <w:r w:rsidR="000D6942" w:rsidRPr="009612B8">
        <w:rPr>
          <w:rFonts w:asciiTheme="minorHAnsi" w:hAnsiTheme="minorHAnsi"/>
          <w:b/>
        </w:rPr>
        <w:t xml:space="preserve"> </w:t>
      </w:r>
      <w:r w:rsidR="00823268" w:rsidRPr="009612B8">
        <w:rPr>
          <w:rFonts w:asciiTheme="minorHAnsi" w:hAnsiTheme="minorHAnsi"/>
          <w:b/>
        </w:rPr>
        <w:t>Cross SF c</w:t>
      </w:r>
      <w:r w:rsidR="000D6942" w:rsidRPr="009612B8">
        <w:rPr>
          <w:rFonts w:asciiTheme="minorHAnsi" w:hAnsiTheme="minorHAnsi"/>
          <w:b/>
        </w:rPr>
        <w:t>hannel estimation averaging is a very effective technique to reduce the required number of SF</w:t>
      </w:r>
      <w:r w:rsidR="00EF1450" w:rsidRPr="009612B8">
        <w:rPr>
          <w:rFonts w:asciiTheme="minorHAnsi" w:hAnsiTheme="minorHAnsi"/>
          <w:b/>
        </w:rPr>
        <w:t>s</w:t>
      </w:r>
      <w:r w:rsidR="000D6942" w:rsidRPr="009612B8">
        <w:rPr>
          <w:rFonts w:asciiTheme="minorHAnsi" w:hAnsiTheme="minorHAnsi"/>
          <w:b/>
        </w:rPr>
        <w:t xml:space="preserve"> </w:t>
      </w:r>
      <w:r w:rsidR="006C7BB2" w:rsidRPr="009612B8">
        <w:rPr>
          <w:rFonts w:asciiTheme="minorHAnsi" w:hAnsiTheme="minorHAnsi"/>
          <w:b/>
        </w:rPr>
        <w:t>transmitted</w:t>
      </w:r>
      <w:r w:rsidR="00103C9F" w:rsidRPr="009612B8">
        <w:rPr>
          <w:rFonts w:asciiTheme="minorHAnsi" w:hAnsiTheme="minorHAnsi"/>
          <w:b/>
        </w:rPr>
        <w:t>.</w:t>
      </w:r>
      <w:r w:rsidR="006C7BB2" w:rsidRPr="009612B8">
        <w:rPr>
          <w:rFonts w:asciiTheme="minorHAnsi" w:hAnsiTheme="minorHAnsi"/>
          <w:b/>
        </w:rPr>
        <w:t xml:space="preserve"> </w:t>
      </w:r>
    </w:p>
    <w:p w:rsidR="006C7BB2" w:rsidRPr="009612B8" w:rsidRDefault="006C7BB2" w:rsidP="00DF21F8">
      <w:pPr>
        <w:jc w:val="both"/>
        <w:rPr>
          <w:rFonts w:asciiTheme="minorHAnsi" w:hAnsiTheme="minorHAnsi"/>
          <w:b/>
        </w:rPr>
      </w:pPr>
    </w:p>
    <w:p w:rsidR="006C7BB2" w:rsidRPr="009612B8" w:rsidRDefault="006C7BB2" w:rsidP="00DF21F8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 xml:space="preserve">Observations: The performance of 8 and 4 Cross SF channel estimation averaging </w:t>
      </w:r>
      <w:r w:rsidR="00103C9F" w:rsidRPr="009612B8">
        <w:rPr>
          <w:rFonts w:asciiTheme="minorHAnsi" w:hAnsiTheme="minorHAnsi"/>
          <w:b/>
        </w:rPr>
        <w:t>are</w:t>
      </w:r>
      <w:r w:rsidRPr="009612B8">
        <w:rPr>
          <w:rFonts w:asciiTheme="minorHAnsi" w:hAnsiTheme="minorHAnsi"/>
          <w:b/>
        </w:rPr>
        <w:t xml:space="preserve"> similar. </w:t>
      </w:r>
    </w:p>
    <w:p w:rsidR="00566A22" w:rsidRPr="009612B8" w:rsidRDefault="00566A22" w:rsidP="00DF21F8">
      <w:pPr>
        <w:jc w:val="both"/>
        <w:rPr>
          <w:rFonts w:asciiTheme="minorHAnsi" w:hAnsiTheme="minorHAnsi"/>
        </w:rPr>
      </w:pPr>
    </w:p>
    <w:p w:rsidR="00566A22" w:rsidRPr="009612B8" w:rsidRDefault="00BE6EA2" w:rsidP="00DF21F8">
      <w:pPr>
        <w:jc w:val="both"/>
        <w:rPr>
          <w:rFonts w:asciiTheme="minorHAnsi" w:hAnsiTheme="minorHAnsi"/>
          <w:i/>
        </w:rPr>
      </w:pPr>
      <w:r w:rsidRPr="009612B8">
        <w:rPr>
          <w:rFonts w:asciiTheme="minorHAnsi" w:hAnsiTheme="minorHAnsi"/>
        </w:rPr>
        <w:t xml:space="preserve">The following </w:t>
      </w:r>
      <w:r w:rsidR="00422BDC" w:rsidRPr="009612B8">
        <w:rPr>
          <w:rFonts w:asciiTheme="minorHAnsi" w:hAnsiTheme="minorHAnsi"/>
        </w:rPr>
        <w:t xml:space="preserve">number of </w:t>
      </w:r>
      <w:r w:rsidRPr="009612B8">
        <w:rPr>
          <w:rFonts w:asciiTheme="minorHAnsi" w:hAnsiTheme="minorHAnsi"/>
        </w:rPr>
        <w:t>subframe transmission</w:t>
      </w:r>
      <w:r w:rsidR="00422BDC" w:rsidRPr="009612B8">
        <w:rPr>
          <w:rFonts w:asciiTheme="minorHAnsi" w:hAnsiTheme="minorHAnsi"/>
        </w:rPr>
        <w:t>s</w:t>
      </w:r>
      <w:r w:rsidRPr="009612B8">
        <w:rPr>
          <w:rFonts w:asciiTheme="minorHAnsi" w:hAnsiTheme="minorHAnsi"/>
        </w:rPr>
        <w:t xml:space="preserve"> </w:t>
      </w:r>
      <w:r w:rsidR="00422BDC" w:rsidRPr="009612B8">
        <w:rPr>
          <w:rFonts w:asciiTheme="minorHAnsi" w:hAnsiTheme="minorHAnsi"/>
        </w:rPr>
        <w:t xml:space="preserve">was </w:t>
      </w:r>
      <w:r w:rsidRPr="009612B8">
        <w:rPr>
          <w:rFonts w:asciiTheme="minorHAnsi" w:hAnsiTheme="minorHAnsi"/>
        </w:rPr>
        <w:t xml:space="preserve">required </w:t>
      </w:r>
      <w:r w:rsidR="00A279DA" w:rsidRPr="009612B8">
        <w:rPr>
          <w:rFonts w:asciiTheme="minorHAnsi" w:hAnsiTheme="minorHAnsi"/>
        </w:rPr>
        <w:t xml:space="preserve">when NO frequency error compensation algorithm </w:t>
      </w:r>
      <w:r w:rsidR="00FB089E" w:rsidRPr="009612B8">
        <w:rPr>
          <w:rFonts w:asciiTheme="minorHAnsi" w:hAnsiTheme="minorHAnsi"/>
        </w:rPr>
        <w:t>was</w:t>
      </w:r>
      <w:r w:rsidR="00A279DA" w:rsidRPr="009612B8">
        <w:rPr>
          <w:rFonts w:asciiTheme="minorHAnsi" w:hAnsiTheme="minorHAnsi"/>
        </w:rPr>
        <w:t xml:space="preserve"> used</w:t>
      </w:r>
      <w:r w:rsidR="00524627" w:rsidRPr="009612B8">
        <w:rPr>
          <w:rFonts w:asciiTheme="minorHAnsi" w:hAnsiTheme="minorHAnsi"/>
        </w:rPr>
        <w:t xml:space="preserve"> by the eNB</w:t>
      </w:r>
      <w:r w:rsidR="00A279DA" w:rsidRPr="009612B8">
        <w:rPr>
          <w:rFonts w:asciiTheme="minorHAnsi" w:hAnsiTheme="minorHAnsi"/>
        </w:rPr>
        <w:t xml:space="preserve"> (i.e. the residual frequency error = 100Hz)</w:t>
      </w:r>
      <w:r w:rsidRPr="009612B8">
        <w:rPr>
          <w:rFonts w:asciiTheme="minorHAnsi" w:hAnsi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7"/>
        <w:gridCol w:w="1973"/>
        <w:gridCol w:w="1814"/>
      </w:tblGrid>
      <w:tr w:rsidR="003A2FFE" w:rsidRPr="009612B8" w:rsidTr="009D2589">
        <w:trPr>
          <w:cantSplit/>
        </w:trPr>
        <w:tc>
          <w:tcPr>
            <w:tcW w:w="1947" w:type="dxa"/>
            <w:shd w:val="clear" w:color="auto" w:fill="C2D69B" w:themeFill="accent3" w:themeFillTint="99"/>
          </w:tcPr>
          <w:p w:rsidR="003A2FFE" w:rsidRPr="009612B8" w:rsidRDefault="003A2FFE" w:rsidP="00DF21F8">
            <w:pPr>
              <w:keepNext/>
              <w:keepLines/>
              <w:jc w:val="both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9612B8">
              <w:rPr>
                <w:rFonts w:asciiTheme="minorHAnsi" w:hAnsiTheme="minorHAnsi"/>
                <w:b/>
                <w:lang w:val="en-GB"/>
              </w:rPr>
              <w:t>Cov</w:t>
            </w:r>
            <w:proofErr w:type="spellEnd"/>
            <w:r w:rsidRPr="009612B8">
              <w:rPr>
                <w:rFonts w:asciiTheme="minorHAnsi" w:hAnsiTheme="minorHAnsi"/>
                <w:b/>
                <w:lang w:val="en-GB"/>
              </w:rPr>
              <w:t>. Gain</w:t>
            </w:r>
          </w:p>
        </w:tc>
        <w:tc>
          <w:tcPr>
            <w:tcW w:w="1973" w:type="dxa"/>
            <w:shd w:val="clear" w:color="auto" w:fill="C2D69B" w:themeFill="accent3" w:themeFillTint="99"/>
          </w:tcPr>
          <w:p w:rsidR="003A2FFE" w:rsidRPr="009612B8" w:rsidRDefault="003A2FFE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Cross-SF Ch. Est.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3A2FFE" w:rsidRPr="009612B8" w:rsidRDefault="003A2FFE" w:rsidP="00DF21F8">
            <w:pPr>
              <w:keepNext/>
              <w:keepLines/>
              <w:jc w:val="both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Subframes</w:t>
            </w:r>
          </w:p>
        </w:tc>
      </w:tr>
      <w:tr w:rsidR="003A2FFE" w:rsidRPr="009612B8" w:rsidTr="001A0612">
        <w:trPr>
          <w:cantSplit/>
          <w:trHeight w:val="734"/>
        </w:trPr>
        <w:tc>
          <w:tcPr>
            <w:tcW w:w="1947" w:type="dxa"/>
            <w:vAlign w:val="center"/>
          </w:tcPr>
          <w:p w:rsidR="003A2FFE" w:rsidRPr="009612B8" w:rsidRDefault="003A2FFE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18</w:t>
            </w:r>
          </w:p>
        </w:tc>
        <w:tc>
          <w:tcPr>
            <w:tcW w:w="1973" w:type="dxa"/>
            <w:tcBorders>
              <w:right w:val="single" w:sz="4" w:space="0" w:color="auto"/>
            </w:tcBorders>
            <w:vAlign w:val="center"/>
          </w:tcPr>
          <w:p w:rsidR="003A2FFE" w:rsidRPr="009612B8" w:rsidRDefault="003A2FFE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FFE" w:rsidRPr="009612B8" w:rsidRDefault="00F7383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260</w:t>
            </w:r>
          </w:p>
        </w:tc>
      </w:tr>
    </w:tbl>
    <w:p w:rsidR="00661E34" w:rsidRPr="009612B8" w:rsidRDefault="00661E34" w:rsidP="00DF21F8">
      <w:pPr>
        <w:jc w:val="both"/>
        <w:rPr>
          <w:rFonts w:asciiTheme="minorHAnsi" w:hAnsiTheme="minorHAnsi"/>
          <w:b/>
        </w:rPr>
      </w:pPr>
    </w:p>
    <w:p w:rsidR="000D6942" w:rsidRPr="009612B8" w:rsidRDefault="000D6942" w:rsidP="00DF21F8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 xml:space="preserve">Observations: The efficacy of </w:t>
      </w:r>
      <w:r w:rsidR="00823268" w:rsidRPr="009612B8">
        <w:rPr>
          <w:rFonts w:asciiTheme="minorHAnsi" w:hAnsiTheme="minorHAnsi"/>
          <w:b/>
        </w:rPr>
        <w:t xml:space="preserve">cross SF channel estimation averaging </w:t>
      </w:r>
      <w:r w:rsidRPr="009612B8">
        <w:rPr>
          <w:rFonts w:asciiTheme="minorHAnsi" w:hAnsiTheme="minorHAnsi"/>
          <w:b/>
        </w:rPr>
        <w:t xml:space="preserve">at 8 SF will depend on the effectiveness of the </w:t>
      </w:r>
      <w:proofErr w:type="spellStart"/>
      <w:r w:rsidR="00A279DA" w:rsidRPr="009612B8">
        <w:rPr>
          <w:rFonts w:asciiTheme="minorHAnsi" w:hAnsiTheme="minorHAnsi"/>
          <w:b/>
        </w:rPr>
        <w:t>eNB’s</w:t>
      </w:r>
      <w:proofErr w:type="spellEnd"/>
      <w:r w:rsidR="00A279DA" w:rsidRPr="009612B8">
        <w:rPr>
          <w:rFonts w:asciiTheme="minorHAnsi" w:hAnsiTheme="minorHAnsi"/>
          <w:b/>
        </w:rPr>
        <w:t xml:space="preserve"> </w:t>
      </w:r>
      <w:r w:rsidRPr="009612B8">
        <w:rPr>
          <w:rFonts w:asciiTheme="minorHAnsi" w:hAnsiTheme="minorHAnsi"/>
          <w:b/>
        </w:rPr>
        <w:t xml:space="preserve">frequency error compensation algorithm. </w:t>
      </w:r>
    </w:p>
    <w:p w:rsidR="004157E7" w:rsidRPr="009612B8" w:rsidRDefault="004157E7" w:rsidP="00DF21F8">
      <w:pPr>
        <w:jc w:val="both"/>
        <w:rPr>
          <w:rFonts w:asciiTheme="minorHAnsi" w:eastAsia="Batang" w:hAnsiTheme="minorHAnsi"/>
          <w:b/>
          <w:lang w:val="en-GB"/>
        </w:rPr>
      </w:pPr>
    </w:p>
    <w:p w:rsidR="00F43D0E" w:rsidRPr="009612B8" w:rsidRDefault="00F43D0E" w:rsidP="00DF21F8">
      <w:pPr>
        <w:pStyle w:val="Heading2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DMRS Density Increase</w:t>
      </w:r>
    </w:p>
    <w:p w:rsidR="00F97A2D" w:rsidRPr="009612B8" w:rsidRDefault="005C0A66" w:rsidP="00DF21F8">
      <w:pPr>
        <w:jc w:val="both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lang w:val="en-GB"/>
        </w:rPr>
        <w:t xml:space="preserve">2X </w:t>
      </w:r>
      <w:r w:rsidR="002115F4" w:rsidRPr="009612B8">
        <w:rPr>
          <w:rFonts w:asciiTheme="minorHAnsi" w:hAnsiTheme="minorHAnsi"/>
          <w:lang w:val="en-GB"/>
        </w:rPr>
        <w:t xml:space="preserve">DMRS </w:t>
      </w:r>
      <w:r w:rsidR="006F799B" w:rsidRPr="009612B8">
        <w:rPr>
          <w:rFonts w:asciiTheme="minorHAnsi" w:hAnsiTheme="minorHAnsi"/>
          <w:lang w:val="en-GB"/>
        </w:rPr>
        <w:t>was s</w:t>
      </w:r>
      <w:r w:rsidR="002115F4" w:rsidRPr="009612B8">
        <w:rPr>
          <w:rFonts w:asciiTheme="minorHAnsi" w:hAnsiTheme="minorHAnsi"/>
          <w:lang w:val="en-GB"/>
        </w:rPr>
        <w:t>imulated by puncturing</w:t>
      </w:r>
      <w:r w:rsidR="00CA32B8" w:rsidRPr="009612B8">
        <w:rPr>
          <w:rFonts w:asciiTheme="minorHAnsi" w:hAnsiTheme="minorHAnsi"/>
          <w:lang w:val="en-GB"/>
        </w:rPr>
        <w:t xml:space="preserve"> symbols2 and </w:t>
      </w:r>
      <w:r w:rsidR="004B5244" w:rsidRPr="009612B8">
        <w:rPr>
          <w:rFonts w:asciiTheme="minorHAnsi" w:hAnsiTheme="minorHAnsi"/>
          <w:lang w:val="en-GB"/>
        </w:rPr>
        <w:t>9</w:t>
      </w:r>
      <w:r w:rsidR="002115F4" w:rsidRPr="009612B8">
        <w:rPr>
          <w:rFonts w:asciiTheme="minorHAnsi" w:hAnsiTheme="minorHAnsi"/>
          <w:lang w:val="en-GB"/>
        </w:rPr>
        <w:t xml:space="preserve">normally reserved for PUSCH and replacing them with DMRS </w:t>
      </w:r>
      <w:proofErr w:type="spellStart"/>
      <w:r w:rsidR="002115F4" w:rsidRPr="009612B8">
        <w:rPr>
          <w:rFonts w:asciiTheme="minorHAnsi" w:hAnsiTheme="minorHAnsi"/>
          <w:lang w:val="en-GB"/>
        </w:rPr>
        <w:t>RE</w:t>
      </w:r>
      <w:r w:rsidR="00776F35" w:rsidRPr="009612B8">
        <w:rPr>
          <w:rFonts w:asciiTheme="minorHAnsi" w:hAnsiTheme="minorHAnsi"/>
          <w:lang w:val="en-GB"/>
        </w:rPr>
        <w:t>s</w:t>
      </w:r>
      <w:r w:rsidR="002115F4" w:rsidRPr="009612B8">
        <w:rPr>
          <w:rFonts w:asciiTheme="minorHAnsi" w:hAnsiTheme="minorHAnsi"/>
          <w:lang w:val="en-GB"/>
        </w:rPr>
        <w:t>.</w:t>
      </w:r>
      <w:proofErr w:type="spellEnd"/>
      <w:r w:rsidR="002115F4" w:rsidRPr="009612B8">
        <w:rPr>
          <w:rFonts w:asciiTheme="minorHAnsi" w:hAnsiTheme="minorHAnsi"/>
          <w:lang w:val="en-GB"/>
        </w:rPr>
        <w:t xml:space="preserve"> The </w:t>
      </w:r>
      <w:r w:rsidR="00F97A2D" w:rsidRPr="009612B8">
        <w:rPr>
          <w:rFonts w:asciiTheme="minorHAnsi" w:hAnsiTheme="minorHAnsi"/>
          <w:lang w:val="en-GB"/>
        </w:rPr>
        <w:t xml:space="preserve">effective </w:t>
      </w:r>
      <w:r w:rsidR="002115F4" w:rsidRPr="009612B8">
        <w:rPr>
          <w:rFonts w:asciiTheme="minorHAnsi" w:hAnsiTheme="minorHAnsi"/>
          <w:lang w:val="en-GB"/>
        </w:rPr>
        <w:t xml:space="preserve">coding rate </w:t>
      </w:r>
      <w:r w:rsidR="00F97A2D" w:rsidRPr="009612B8">
        <w:rPr>
          <w:rFonts w:asciiTheme="minorHAnsi" w:hAnsiTheme="minorHAnsi"/>
          <w:lang w:val="en-GB"/>
        </w:rPr>
        <w:t>decrease</w:t>
      </w:r>
      <w:r w:rsidR="009516BA" w:rsidRPr="009612B8">
        <w:rPr>
          <w:rFonts w:asciiTheme="minorHAnsi" w:hAnsiTheme="minorHAnsi"/>
          <w:lang w:val="en-GB"/>
        </w:rPr>
        <w:t>d</w:t>
      </w:r>
      <w:r w:rsidR="00F97A2D" w:rsidRPr="009612B8">
        <w:rPr>
          <w:rFonts w:asciiTheme="minorHAnsi" w:hAnsiTheme="minorHAnsi"/>
          <w:lang w:val="en-GB"/>
        </w:rPr>
        <w:t xml:space="preserve"> due to the puncturing</w:t>
      </w:r>
      <w:r w:rsidR="009516BA" w:rsidRPr="009612B8">
        <w:rPr>
          <w:rFonts w:asciiTheme="minorHAnsi" w:hAnsiTheme="minorHAnsi"/>
          <w:lang w:val="en-GB"/>
        </w:rPr>
        <w:t xml:space="preserve"> by a factor of 12/10</w:t>
      </w:r>
      <w:r w:rsidR="00F97A2D" w:rsidRPr="009612B8">
        <w:rPr>
          <w:rFonts w:asciiTheme="minorHAnsi" w:hAnsiTheme="minorHAnsi"/>
          <w:lang w:val="en-GB"/>
        </w:rPr>
        <w:t>.</w:t>
      </w:r>
    </w:p>
    <w:p w:rsidR="00254EE3" w:rsidRPr="009612B8" w:rsidRDefault="00254EE3" w:rsidP="00DF21F8">
      <w:pPr>
        <w:jc w:val="both"/>
        <w:rPr>
          <w:rFonts w:asciiTheme="minorHAnsi" w:hAnsiTheme="minorHAnsi"/>
          <w:lang w:val="en-GB"/>
        </w:rPr>
      </w:pPr>
    </w:p>
    <w:p w:rsidR="00F97A2D" w:rsidRPr="009612B8" w:rsidRDefault="005C0A66" w:rsidP="00DF21F8">
      <w:pPr>
        <w:jc w:val="both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lang w:val="en-GB"/>
        </w:rPr>
        <w:t xml:space="preserve">4X </w:t>
      </w:r>
      <w:r w:rsidR="00F97A2D" w:rsidRPr="009612B8">
        <w:rPr>
          <w:rFonts w:asciiTheme="minorHAnsi" w:hAnsiTheme="minorHAnsi"/>
          <w:lang w:val="en-GB"/>
        </w:rPr>
        <w:t xml:space="preserve">DMRS </w:t>
      </w:r>
      <w:r w:rsidR="006F799B" w:rsidRPr="009612B8">
        <w:rPr>
          <w:rFonts w:asciiTheme="minorHAnsi" w:hAnsiTheme="minorHAnsi"/>
          <w:lang w:val="en-GB"/>
        </w:rPr>
        <w:t>was s</w:t>
      </w:r>
      <w:r w:rsidR="00F97A2D" w:rsidRPr="009612B8">
        <w:rPr>
          <w:rFonts w:asciiTheme="minorHAnsi" w:hAnsiTheme="minorHAnsi"/>
          <w:lang w:val="en-GB"/>
        </w:rPr>
        <w:t xml:space="preserve">imulated </w:t>
      </w:r>
      <w:r w:rsidR="00745821" w:rsidRPr="009612B8">
        <w:rPr>
          <w:rFonts w:asciiTheme="minorHAnsi" w:hAnsiTheme="minorHAnsi"/>
          <w:lang w:val="en-GB"/>
        </w:rPr>
        <w:t xml:space="preserve">by </w:t>
      </w:r>
      <w:r w:rsidR="009503D1" w:rsidRPr="009612B8">
        <w:rPr>
          <w:rFonts w:asciiTheme="minorHAnsi" w:hAnsiTheme="minorHAnsi"/>
          <w:lang w:val="en-GB"/>
        </w:rPr>
        <w:t xml:space="preserve">spreading </w:t>
      </w:r>
      <w:r w:rsidR="00677544" w:rsidRPr="009612B8">
        <w:rPr>
          <w:rFonts w:asciiTheme="minorHAnsi" w:hAnsiTheme="minorHAnsi"/>
          <w:lang w:val="en-GB"/>
        </w:rPr>
        <w:t xml:space="preserve">the </w:t>
      </w:r>
      <w:r w:rsidR="009503D1" w:rsidRPr="009612B8">
        <w:rPr>
          <w:rFonts w:asciiTheme="minorHAnsi" w:hAnsiTheme="minorHAnsi"/>
          <w:lang w:val="en-GB"/>
        </w:rPr>
        <w:t>PUSCH RE normally in 1 SF into 2 SF</w:t>
      </w:r>
      <w:r w:rsidR="004B5244" w:rsidRPr="009612B8">
        <w:rPr>
          <w:rFonts w:asciiTheme="minorHAnsi" w:hAnsiTheme="minorHAnsi"/>
          <w:lang w:val="en-GB"/>
        </w:rPr>
        <w:t>s</w:t>
      </w:r>
      <w:r w:rsidR="009503D1" w:rsidRPr="009612B8">
        <w:rPr>
          <w:rFonts w:asciiTheme="minorHAnsi" w:hAnsiTheme="minorHAnsi"/>
          <w:lang w:val="en-GB"/>
        </w:rPr>
        <w:t>, and using the free RE</w:t>
      </w:r>
      <w:r w:rsidR="00CA32B8" w:rsidRPr="009612B8">
        <w:rPr>
          <w:rFonts w:asciiTheme="minorHAnsi" w:hAnsiTheme="minorHAnsi"/>
          <w:lang w:val="en-GB"/>
        </w:rPr>
        <w:t>s (</w:t>
      </w:r>
      <w:r w:rsidR="0001601A" w:rsidRPr="009612B8">
        <w:rPr>
          <w:rFonts w:asciiTheme="minorHAnsi" w:hAnsiTheme="minorHAnsi"/>
          <w:lang w:val="en-GB"/>
        </w:rPr>
        <w:t xml:space="preserve">at symbols </w:t>
      </w:r>
      <w:r w:rsidR="00CA32B8" w:rsidRPr="009612B8">
        <w:rPr>
          <w:rFonts w:asciiTheme="minorHAnsi" w:hAnsiTheme="minorHAnsi"/>
          <w:lang w:val="en-GB"/>
        </w:rPr>
        <w:t>2,9;6,13;and1,8)</w:t>
      </w:r>
      <w:r w:rsidR="009503D1" w:rsidRPr="009612B8">
        <w:rPr>
          <w:rFonts w:asciiTheme="minorHAnsi" w:hAnsiTheme="minorHAnsi"/>
          <w:lang w:val="en-GB"/>
        </w:rPr>
        <w:t xml:space="preserve"> to send 4X more DMSR </w:t>
      </w:r>
      <w:proofErr w:type="spellStart"/>
      <w:r w:rsidR="009503D1" w:rsidRPr="009612B8">
        <w:rPr>
          <w:rFonts w:asciiTheme="minorHAnsi" w:hAnsiTheme="minorHAnsi"/>
          <w:lang w:val="en-GB"/>
        </w:rPr>
        <w:t>R</w:t>
      </w:r>
      <w:r w:rsidR="00677544" w:rsidRPr="009612B8">
        <w:rPr>
          <w:rFonts w:asciiTheme="minorHAnsi" w:hAnsiTheme="minorHAnsi"/>
          <w:lang w:val="en-GB"/>
        </w:rPr>
        <w:t>E</w:t>
      </w:r>
      <w:r w:rsidR="009503D1" w:rsidRPr="009612B8">
        <w:rPr>
          <w:rFonts w:asciiTheme="minorHAnsi" w:hAnsiTheme="minorHAnsi"/>
          <w:lang w:val="en-GB"/>
        </w:rPr>
        <w:t>s.</w:t>
      </w:r>
      <w:proofErr w:type="spellEnd"/>
      <w:r w:rsidR="009503D1" w:rsidRPr="009612B8">
        <w:rPr>
          <w:rFonts w:asciiTheme="minorHAnsi" w:hAnsiTheme="minorHAnsi"/>
          <w:lang w:val="en-GB"/>
        </w:rPr>
        <w:t xml:space="preserve"> </w:t>
      </w:r>
      <w:r w:rsidR="00D079CC" w:rsidRPr="009612B8">
        <w:rPr>
          <w:rFonts w:asciiTheme="minorHAnsi" w:hAnsiTheme="minorHAnsi"/>
          <w:lang w:val="en-GB"/>
        </w:rPr>
        <w:t>In this way, t</w:t>
      </w:r>
      <w:r w:rsidR="00F97A2D" w:rsidRPr="009612B8">
        <w:rPr>
          <w:rFonts w:asciiTheme="minorHAnsi" w:hAnsiTheme="minorHAnsi"/>
          <w:lang w:val="en-GB"/>
        </w:rPr>
        <w:t xml:space="preserve">he effective coding rate </w:t>
      </w:r>
      <w:r w:rsidR="00F039EE" w:rsidRPr="009612B8">
        <w:rPr>
          <w:rFonts w:asciiTheme="minorHAnsi" w:hAnsiTheme="minorHAnsi"/>
          <w:lang w:val="en-GB"/>
        </w:rPr>
        <w:t>was not changed</w:t>
      </w:r>
      <w:r w:rsidR="00F97A2D" w:rsidRPr="009612B8">
        <w:rPr>
          <w:rFonts w:asciiTheme="minorHAnsi" w:hAnsiTheme="minorHAnsi"/>
          <w:lang w:val="en-GB"/>
        </w:rPr>
        <w:t>.</w:t>
      </w:r>
      <w:r w:rsidR="009503D1" w:rsidRPr="009612B8">
        <w:rPr>
          <w:rFonts w:asciiTheme="minorHAnsi" w:hAnsiTheme="minorHAnsi"/>
          <w:lang w:val="en-GB"/>
        </w:rPr>
        <w:t xml:space="preserve">  Puncturing was not used for 4X </w:t>
      </w:r>
      <w:r w:rsidR="00D079CC" w:rsidRPr="009612B8">
        <w:rPr>
          <w:rFonts w:asciiTheme="minorHAnsi" w:hAnsiTheme="minorHAnsi"/>
          <w:lang w:val="en-GB"/>
        </w:rPr>
        <w:t xml:space="preserve">DMRS case, </w:t>
      </w:r>
      <w:r w:rsidR="009503D1" w:rsidRPr="009612B8">
        <w:rPr>
          <w:rFonts w:asciiTheme="minorHAnsi" w:hAnsiTheme="minorHAnsi"/>
          <w:lang w:val="en-GB"/>
        </w:rPr>
        <w:t>as it decrease</w:t>
      </w:r>
      <w:r w:rsidR="00D079CC" w:rsidRPr="009612B8">
        <w:rPr>
          <w:rFonts w:asciiTheme="minorHAnsi" w:hAnsiTheme="minorHAnsi"/>
          <w:lang w:val="en-GB"/>
        </w:rPr>
        <w:t>d</w:t>
      </w:r>
      <w:r w:rsidR="009503D1" w:rsidRPr="009612B8">
        <w:rPr>
          <w:rFonts w:asciiTheme="minorHAnsi" w:hAnsiTheme="minorHAnsi"/>
          <w:lang w:val="en-GB"/>
        </w:rPr>
        <w:t xml:space="preserve"> the effective code rate </w:t>
      </w:r>
      <w:r w:rsidR="00D079CC" w:rsidRPr="009612B8">
        <w:rPr>
          <w:rFonts w:asciiTheme="minorHAnsi" w:hAnsiTheme="minorHAnsi"/>
          <w:lang w:val="en-GB"/>
        </w:rPr>
        <w:t xml:space="preserve">to a point where there was measurable performance degradation. </w:t>
      </w:r>
    </w:p>
    <w:p w:rsidR="00254EE3" w:rsidRPr="009612B8" w:rsidRDefault="00254EE3" w:rsidP="00254EE3">
      <w:pPr>
        <w:jc w:val="center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noProof/>
        </w:rPr>
        <w:lastRenderedPageBreak/>
        <w:drawing>
          <wp:inline distT="0" distB="0" distL="0" distR="0" wp14:anchorId="31BC3CF2" wp14:editId="1D7AEA6E">
            <wp:extent cx="4188241" cy="143827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439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EE3" w:rsidRPr="009612B8" w:rsidRDefault="00254EE3" w:rsidP="00254EE3">
      <w:pPr>
        <w:jc w:val="center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lang w:val="en-GB"/>
        </w:rPr>
        <w:t>Legacy 1X DMRS density</w:t>
      </w:r>
    </w:p>
    <w:p w:rsidR="00254EE3" w:rsidRPr="009612B8" w:rsidRDefault="00254EE3" w:rsidP="00254EE3">
      <w:pPr>
        <w:jc w:val="both"/>
        <w:rPr>
          <w:rFonts w:asciiTheme="minorHAnsi" w:hAnsiTheme="minorHAnsi"/>
        </w:rPr>
      </w:pPr>
    </w:p>
    <w:p w:rsidR="00254EE3" w:rsidRPr="009612B8" w:rsidRDefault="00254EE3" w:rsidP="00254EE3">
      <w:pPr>
        <w:jc w:val="center"/>
        <w:rPr>
          <w:rFonts w:asciiTheme="minorHAnsi" w:hAnsiTheme="minorHAnsi"/>
        </w:rPr>
      </w:pPr>
      <w:r w:rsidRPr="009612B8">
        <w:rPr>
          <w:rFonts w:asciiTheme="minorHAnsi" w:hAnsiTheme="minorHAnsi"/>
          <w:noProof/>
        </w:rPr>
        <w:drawing>
          <wp:inline distT="0" distB="0" distL="0" distR="0" wp14:anchorId="0F8041A0" wp14:editId="46624B6D">
            <wp:extent cx="3981450" cy="1143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EE3" w:rsidRPr="009612B8" w:rsidRDefault="00254EE3" w:rsidP="00254EE3">
      <w:pPr>
        <w:jc w:val="center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lang w:val="en-GB"/>
        </w:rPr>
        <w:t>2X DMRS density</w:t>
      </w:r>
    </w:p>
    <w:p w:rsidR="00D170DE" w:rsidRPr="009612B8" w:rsidRDefault="00D170DE" w:rsidP="00254EE3">
      <w:pPr>
        <w:jc w:val="center"/>
        <w:rPr>
          <w:rFonts w:asciiTheme="minorHAnsi" w:hAnsiTheme="minorHAnsi"/>
          <w:lang w:val="en-GB"/>
        </w:rPr>
      </w:pPr>
    </w:p>
    <w:p w:rsidR="00254EE3" w:rsidRPr="009612B8" w:rsidRDefault="00254EE3" w:rsidP="00254EE3">
      <w:pPr>
        <w:jc w:val="center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noProof/>
        </w:rPr>
        <w:drawing>
          <wp:inline distT="0" distB="0" distL="0" distR="0" wp14:anchorId="43F46632" wp14:editId="12015E97">
            <wp:extent cx="5926786" cy="1181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4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EE3" w:rsidRPr="009612B8" w:rsidRDefault="00254EE3" w:rsidP="00254EE3">
      <w:pPr>
        <w:jc w:val="center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lang w:val="en-GB"/>
        </w:rPr>
        <w:t>4X DMRS Density</w:t>
      </w:r>
    </w:p>
    <w:p w:rsidR="00254EE3" w:rsidRPr="009612B8" w:rsidRDefault="00254EE3" w:rsidP="00254EE3">
      <w:pPr>
        <w:jc w:val="center"/>
        <w:rPr>
          <w:rFonts w:asciiTheme="minorHAnsi" w:hAnsiTheme="minorHAnsi"/>
          <w:lang w:val="en-GB"/>
        </w:rPr>
      </w:pPr>
    </w:p>
    <w:p w:rsidR="00254EE3" w:rsidRPr="009612B8" w:rsidRDefault="00254EE3" w:rsidP="00254EE3">
      <w:pPr>
        <w:jc w:val="center"/>
        <w:rPr>
          <w:rFonts w:asciiTheme="minorHAnsi" w:hAnsiTheme="minorHAnsi"/>
          <w:b/>
          <w:lang w:val="en-GB"/>
        </w:rPr>
      </w:pPr>
      <w:r w:rsidRPr="009612B8">
        <w:rPr>
          <w:rFonts w:asciiTheme="minorHAnsi" w:hAnsiTheme="minorHAnsi"/>
          <w:b/>
          <w:lang w:val="en-GB"/>
        </w:rPr>
        <w:t>Figure</w:t>
      </w:r>
      <w:r w:rsidR="00EE75E9" w:rsidRPr="009612B8">
        <w:rPr>
          <w:rFonts w:asciiTheme="minorHAnsi" w:hAnsiTheme="minorHAnsi"/>
          <w:b/>
          <w:lang w:val="en-GB"/>
        </w:rPr>
        <w:t xml:space="preserve"> 1</w:t>
      </w:r>
      <w:r w:rsidRPr="009612B8">
        <w:rPr>
          <w:rFonts w:asciiTheme="minorHAnsi" w:hAnsiTheme="minorHAnsi"/>
          <w:b/>
          <w:lang w:val="en-GB"/>
        </w:rPr>
        <w:t>: DMRS Densities</w:t>
      </w:r>
    </w:p>
    <w:p w:rsidR="00254EE3" w:rsidRPr="009612B8" w:rsidRDefault="00254EE3" w:rsidP="00254EE3">
      <w:pPr>
        <w:jc w:val="both"/>
        <w:rPr>
          <w:rFonts w:asciiTheme="minorHAnsi" w:hAnsiTheme="minorHAnsi"/>
        </w:rPr>
      </w:pPr>
    </w:p>
    <w:p w:rsidR="004654C0" w:rsidRPr="009612B8" w:rsidRDefault="004654C0" w:rsidP="00254EE3">
      <w:p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 xml:space="preserve">The following </w:t>
      </w:r>
      <w:r w:rsidR="008C3C3D" w:rsidRPr="009612B8">
        <w:rPr>
          <w:rFonts w:asciiTheme="minorHAnsi" w:hAnsiTheme="minorHAnsi"/>
        </w:rPr>
        <w:t xml:space="preserve">numbers of </w:t>
      </w:r>
      <w:r w:rsidRPr="009612B8">
        <w:rPr>
          <w:rFonts w:asciiTheme="minorHAnsi" w:hAnsiTheme="minorHAnsi"/>
        </w:rPr>
        <w:t>subframe of transmission</w:t>
      </w:r>
      <w:r w:rsidR="008C3C3D" w:rsidRPr="009612B8">
        <w:rPr>
          <w:rFonts w:asciiTheme="minorHAnsi" w:hAnsiTheme="minorHAnsi"/>
        </w:rPr>
        <w:t>s</w:t>
      </w:r>
      <w:r w:rsidRPr="009612B8">
        <w:rPr>
          <w:rFonts w:asciiTheme="minorHAnsi" w:hAnsiTheme="minorHAnsi"/>
        </w:rPr>
        <w:t xml:space="preserve"> were required for the various</w:t>
      </w:r>
      <w:r w:rsidR="007C215F" w:rsidRPr="009612B8">
        <w:rPr>
          <w:rFonts w:asciiTheme="minorHAnsi" w:hAnsiTheme="minorHAnsi"/>
        </w:rPr>
        <w:t xml:space="preserve"> coverage</w:t>
      </w:r>
      <w:r w:rsidRPr="009612B8">
        <w:rPr>
          <w:rFonts w:asciiTheme="minorHAnsi" w:hAnsiTheme="minorHAnsi"/>
        </w:rPr>
        <w:t xml:space="preserve"> gains, cross SF </w:t>
      </w:r>
      <w:r w:rsidR="00B8192E" w:rsidRPr="009612B8">
        <w:rPr>
          <w:rFonts w:asciiTheme="minorHAnsi" w:hAnsiTheme="minorHAnsi"/>
        </w:rPr>
        <w:t>channel estimations</w:t>
      </w:r>
      <w:r w:rsidRPr="009612B8">
        <w:rPr>
          <w:rFonts w:asciiTheme="minorHAnsi" w:hAnsiTheme="minorHAnsi"/>
        </w:rPr>
        <w:t xml:space="preserve">, and DRMS densities: </w:t>
      </w:r>
    </w:p>
    <w:p w:rsidR="00C84189" w:rsidRPr="009612B8" w:rsidRDefault="00C84189" w:rsidP="00254EE3">
      <w:pPr>
        <w:jc w:val="both"/>
        <w:rPr>
          <w:rFonts w:asciiTheme="minorHAnsi" w:hAnsiTheme="minorHAnsi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7"/>
        <w:gridCol w:w="1973"/>
        <w:gridCol w:w="2012"/>
        <w:gridCol w:w="1814"/>
      </w:tblGrid>
      <w:tr w:rsidR="00C84189" w:rsidRPr="009612B8" w:rsidTr="00C739E1">
        <w:trPr>
          <w:cantSplit/>
        </w:trPr>
        <w:tc>
          <w:tcPr>
            <w:tcW w:w="1947" w:type="dxa"/>
            <w:shd w:val="clear" w:color="auto" w:fill="C2D69B" w:themeFill="accent3" w:themeFillTint="99"/>
          </w:tcPr>
          <w:p w:rsidR="00C84189" w:rsidRPr="009612B8" w:rsidRDefault="00C84189" w:rsidP="00254EE3">
            <w:pPr>
              <w:keepNext/>
              <w:keepLines/>
              <w:jc w:val="both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9612B8">
              <w:rPr>
                <w:rFonts w:asciiTheme="minorHAnsi" w:hAnsiTheme="minorHAnsi"/>
                <w:b/>
                <w:lang w:val="en-GB"/>
              </w:rPr>
              <w:lastRenderedPageBreak/>
              <w:t>Cov</w:t>
            </w:r>
            <w:proofErr w:type="spellEnd"/>
            <w:r w:rsidRPr="009612B8">
              <w:rPr>
                <w:rFonts w:asciiTheme="minorHAnsi" w:hAnsiTheme="minorHAnsi"/>
                <w:b/>
                <w:lang w:val="en-GB"/>
              </w:rPr>
              <w:t>. Gain</w:t>
            </w:r>
          </w:p>
        </w:tc>
        <w:tc>
          <w:tcPr>
            <w:tcW w:w="1973" w:type="dxa"/>
            <w:shd w:val="clear" w:color="auto" w:fill="C2D69B" w:themeFill="accent3" w:themeFillTint="99"/>
          </w:tcPr>
          <w:p w:rsidR="00C84189" w:rsidRPr="009612B8" w:rsidRDefault="00C84189" w:rsidP="00254EE3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Cross-SF Ch. Est.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C84189" w:rsidRPr="009612B8" w:rsidRDefault="00C84189" w:rsidP="00254EE3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DMRS Density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C84189" w:rsidRPr="009612B8" w:rsidRDefault="00C84189" w:rsidP="00254EE3">
            <w:pPr>
              <w:keepNext/>
              <w:keepLines/>
              <w:jc w:val="both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Subframes</w:t>
            </w:r>
          </w:p>
        </w:tc>
      </w:tr>
      <w:tr w:rsidR="00C84189" w:rsidRPr="009612B8" w:rsidTr="00C739E1">
        <w:trPr>
          <w:cantSplit/>
        </w:trPr>
        <w:tc>
          <w:tcPr>
            <w:tcW w:w="1947" w:type="dxa"/>
            <w:vMerge w:val="restart"/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1973" w:type="dxa"/>
            <w:vMerge w:val="restart"/>
            <w:tcBorders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189" w:rsidRPr="009612B8" w:rsidRDefault="008B067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</w:tr>
      <w:tr w:rsidR="00C84189" w:rsidRPr="009612B8" w:rsidTr="00C739E1">
        <w:trPr>
          <w:cantSplit/>
        </w:trPr>
        <w:tc>
          <w:tcPr>
            <w:tcW w:w="1947" w:type="dxa"/>
            <w:vMerge/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4189" w:rsidRPr="009612B8" w:rsidRDefault="008B067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6</w:t>
            </w:r>
          </w:p>
        </w:tc>
      </w:tr>
      <w:tr w:rsidR="00C84189" w:rsidRPr="009612B8" w:rsidTr="00C739E1">
        <w:trPr>
          <w:cantSplit/>
        </w:trPr>
        <w:tc>
          <w:tcPr>
            <w:tcW w:w="1947" w:type="dxa"/>
            <w:vMerge/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9" w:rsidRPr="009612B8" w:rsidRDefault="008B067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5</w:t>
            </w:r>
          </w:p>
        </w:tc>
      </w:tr>
      <w:tr w:rsidR="00C84189" w:rsidRPr="009612B8" w:rsidTr="00C739E1">
        <w:trPr>
          <w:cantSplit/>
        </w:trPr>
        <w:tc>
          <w:tcPr>
            <w:tcW w:w="1947" w:type="dxa"/>
            <w:vMerge/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 w:val="restart"/>
            <w:tcBorders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4189" w:rsidRPr="009612B8" w:rsidRDefault="008B067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</w:tr>
      <w:tr w:rsidR="00C84189" w:rsidRPr="009612B8" w:rsidTr="00C739E1">
        <w:trPr>
          <w:cantSplit/>
        </w:trPr>
        <w:tc>
          <w:tcPr>
            <w:tcW w:w="1947" w:type="dxa"/>
            <w:vMerge/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4189" w:rsidRPr="009612B8" w:rsidRDefault="008B067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</w:tr>
      <w:tr w:rsidR="00C84189" w:rsidRPr="009612B8" w:rsidTr="00C739E1">
        <w:trPr>
          <w:cantSplit/>
        </w:trPr>
        <w:tc>
          <w:tcPr>
            <w:tcW w:w="1947" w:type="dxa"/>
            <w:vMerge/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9" w:rsidRPr="009612B8" w:rsidRDefault="00C8418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89" w:rsidRPr="009612B8" w:rsidRDefault="008B0679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5</w:t>
            </w:r>
          </w:p>
        </w:tc>
      </w:tr>
      <w:tr w:rsidR="004B78E5" w:rsidRPr="009612B8" w:rsidTr="00443A47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 w:val="restart"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8E5" w:rsidRPr="009612B8" w:rsidRDefault="004B78E5" w:rsidP="009D2589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  <w:p w:rsidR="004B78E5" w:rsidRPr="009612B8" w:rsidRDefault="004B78E5" w:rsidP="009D2589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  <w:p w:rsidR="004B78E5" w:rsidRPr="009612B8" w:rsidRDefault="004B78E5" w:rsidP="009D2589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5</w:t>
            </w:r>
          </w:p>
        </w:tc>
      </w:tr>
      <w:tr w:rsidR="004B78E5" w:rsidRPr="009612B8" w:rsidTr="00443A47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</w:tr>
      <w:tr w:rsidR="004B78E5" w:rsidRPr="009612B8" w:rsidTr="00443A47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 w:val="restart"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</w:t>
            </w:r>
          </w:p>
        </w:tc>
        <w:tc>
          <w:tcPr>
            <w:tcW w:w="1973" w:type="dxa"/>
            <w:vMerge w:val="restart"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57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50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33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 w:val="restart"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24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23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22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 w:val="restart"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23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22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highlight w:val="yellow"/>
                <w:lang w:val="en-GB"/>
              </w:rPr>
              <w:t>18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 w:val="restart"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18</w:t>
            </w:r>
          </w:p>
        </w:tc>
        <w:tc>
          <w:tcPr>
            <w:tcW w:w="1973" w:type="dxa"/>
            <w:vMerge w:val="restart"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420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400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260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 w:val="restart"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160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148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140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 w:val="restart"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155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140</w:t>
            </w:r>
          </w:p>
        </w:tc>
      </w:tr>
      <w:tr w:rsidR="004B78E5" w:rsidRPr="009612B8" w:rsidTr="009D2589">
        <w:trPr>
          <w:cantSplit/>
        </w:trPr>
        <w:tc>
          <w:tcPr>
            <w:tcW w:w="1947" w:type="dxa"/>
            <w:vMerge/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973" w:type="dxa"/>
            <w:vMerge/>
            <w:tcBorders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5" w:rsidRPr="009612B8" w:rsidRDefault="004B78E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highlight w:val="yellow"/>
                <w:lang w:val="en-GB"/>
              </w:rPr>
              <w:t>120</w:t>
            </w:r>
          </w:p>
        </w:tc>
      </w:tr>
    </w:tbl>
    <w:p w:rsidR="00C84189" w:rsidRPr="009612B8" w:rsidRDefault="00C84189" w:rsidP="00DF21F8">
      <w:pPr>
        <w:jc w:val="both"/>
        <w:rPr>
          <w:rFonts w:asciiTheme="minorHAnsi" w:hAnsiTheme="minorHAnsi"/>
          <w:lang w:val="en-GB"/>
        </w:rPr>
      </w:pPr>
    </w:p>
    <w:p w:rsidR="00970A8B" w:rsidRPr="009612B8" w:rsidRDefault="006726A0" w:rsidP="00DF21F8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 xml:space="preserve">Observation: For 6 dB gain, </w:t>
      </w:r>
      <w:r w:rsidR="00970A8B" w:rsidRPr="009612B8">
        <w:rPr>
          <w:rFonts w:asciiTheme="minorHAnsi" w:hAnsiTheme="minorHAnsi"/>
          <w:b/>
        </w:rPr>
        <w:t>DMRS boosting has little effect on the PUSCH performance</w:t>
      </w:r>
      <w:r w:rsidR="00EF063D" w:rsidRPr="009612B8">
        <w:rPr>
          <w:rFonts w:asciiTheme="minorHAnsi" w:hAnsiTheme="minorHAnsi"/>
          <w:b/>
        </w:rPr>
        <w:t xml:space="preserve"> except for the 1SF averaging case where there is an improvement</w:t>
      </w:r>
      <w:r w:rsidR="00970A8B" w:rsidRPr="009612B8">
        <w:rPr>
          <w:rFonts w:asciiTheme="minorHAnsi" w:hAnsiTheme="minorHAnsi"/>
          <w:b/>
        </w:rPr>
        <w:t>.</w:t>
      </w:r>
    </w:p>
    <w:p w:rsidR="006726A0" w:rsidRPr="009612B8" w:rsidRDefault="006726A0" w:rsidP="00DF21F8">
      <w:pPr>
        <w:jc w:val="both"/>
        <w:rPr>
          <w:rFonts w:asciiTheme="minorHAnsi" w:hAnsiTheme="minorHAnsi"/>
        </w:rPr>
      </w:pPr>
    </w:p>
    <w:p w:rsidR="008B0679" w:rsidRPr="009612B8" w:rsidRDefault="008B0679" w:rsidP="00DF21F8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>Observation: For 18</w:t>
      </w:r>
      <w:r w:rsidR="008C53A6" w:rsidRPr="009612B8">
        <w:rPr>
          <w:rFonts w:asciiTheme="minorHAnsi" w:hAnsiTheme="minorHAnsi"/>
          <w:b/>
        </w:rPr>
        <w:t>db</w:t>
      </w:r>
      <w:r w:rsidRPr="009612B8">
        <w:rPr>
          <w:rFonts w:asciiTheme="minorHAnsi" w:hAnsiTheme="minorHAnsi"/>
          <w:b/>
        </w:rPr>
        <w:t xml:space="preserve"> and 12</w:t>
      </w:r>
      <w:r w:rsidR="008C53A6" w:rsidRPr="009612B8">
        <w:rPr>
          <w:rFonts w:asciiTheme="minorHAnsi" w:hAnsiTheme="minorHAnsi"/>
          <w:b/>
        </w:rPr>
        <w:t>db</w:t>
      </w:r>
      <w:r w:rsidRPr="009612B8">
        <w:rPr>
          <w:rFonts w:asciiTheme="minorHAnsi" w:hAnsiTheme="minorHAnsi"/>
          <w:b/>
        </w:rPr>
        <w:t xml:space="preserve"> gain, the </w:t>
      </w:r>
      <w:r w:rsidR="008C53A6" w:rsidRPr="009612B8">
        <w:rPr>
          <w:rFonts w:asciiTheme="minorHAnsi" w:hAnsiTheme="minorHAnsi"/>
          <w:b/>
        </w:rPr>
        <w:t>4X DMRS performs the best</w:t>
      </w:r>
      <w:r w:rsidR="005F6689" w:rsidRPr="009612B8">
        <w:rPr>
          <w:rFonts w:asciiTheme="minorHAnsi" w:hAnsiTheme="minorHAnsi"/>
          <w:b/>
        </w:rPr>
        <w:t xml:space="preserve"> regardless of what cross SF channel estimation averag</w:t>
      </w:r>
      <w:r w:rsidR="00D22AF1" w:rsidRPr="009612B8">
        <w:rPr>
          <w:rFonts w:asciiTheme="minorHAnsi" w:hAnsiTheme="minorHAnsi"/>
          <w:b/>
        </w:rPr>
        <w:t>ing is used</w:t>
      </w:r>
      <w:r w:rsidR="008C53A6" w:rsidRPr="009612B8">
        <w:rPr>
          <w:rFonts w:asciiTheme="minorHAnsi" w:hAnsiTheme="minorHAnsi"/>
          <w:b/>
        </w:rPr>
        <w:t>.</w:t>
      </w:r>
    </w:p>
    <w:p w:rsidR="008C53A6" w:rsidRPr="009612B8" w:rsidRDefault="008C53A6" w:rsidP="00DF21F8">
      <w:pPr>
        <w:jc w:val="both"/>
        <w:rPr>
          <w:rFonts w:asciiTheme="minorHAnsi" w:hAnsiTheme="minorHAnsi"/>
        </w:rPr>
      </w:pPr>
    </w:p>
    <w:p w:rsidR="008C53A6" w:rsidRPr="009612B8" w:rsidRDefault="008C53A6" w:rsidP="00DF21F8">
      <w:pPr>
        <w:jc w:val="both"/>
        <w:rPr>
          <w:rFonts w:asciiTheme="minorHAnsi" w:hAnsiTheme="minorHAnsi"/>
          <w:b/>
          <w:lang w:val="en-GB"/>
        </w:rPr>
      </w:pPr>
      <w:proofErr w:type="gramStart"/>
      <w:r w:rsidRPr="009612B8">
        <w:rPr>
          <w:rFonts w:asciiTheme="minorHAnsi" w:hAnsiTheme="minorHAnsi"/>
          <w:b/>
          <w:lang w:val="en-GB"/>
        </w:rPr>
        <w:t>Proposal :</w:t>
      </w:r>
      <w:proofErr w:type="gramEnd"/>
      <w:r w:rsidRPr="009612B8">
        <w:rPr>
          <w:rFonts w:asciiTheme="minorHAnsi" w:hAnsiTheme="minorHAnsi"/>
          <w:b/>
          <w:lang w:val="en-GB"/>
        </w:rPr>
        <w:t xml:space="preserve"> RAN 1 should consider specifying </w:t>
      </w:r>
      <w:r w:rsidR="00D1467A" w:rsidRPr="009612B8">
        <w:rPr>
          <w:rFonts w:asciiTheme="minorHAnsi" w:hAnsiTheme="minorHAnsi"/>
          <w:b/>
          <w:lang w:val="en-GB"/>
        </w:rPr>
        <w:t xml:space="preserve">4X </w:t>
      </w:r>
      <w:r w:rsidRPr="009612B8">
        <w:rPr>
          <w:rFonts w:asciiTheme="minorHAnsi" w:hAnsiTheme="minorHAnsi"/>
          <w:b/>
          <w:lang w:val="en-GB"/>
        </w:rPr>
        <w:t>DMRS density for PUSCH coverage enhancement.</w:t>
      </w:r>
    </w:p>
    <w:p w:rsidR="008B0679" w:rsidRPr="009612B8" w:rsidRDefault="008B0679" w:rsidP="00FC0892">
      <w:pPr>
        <w:jc w:val="both"/>
        <w:rPr>
          <w:rFonts w:asciiTheme="minorHAnsi" w:eastAsia="Batang" w:hAnsiTheme="minorHAnsi"/>
          <w:sz w:val="28"/>
          <w:szCs w:val="20"/>
          <w:lang w:val="en-GB"/>
        </w:rPr>
      </w:pPr>
    </w:p>
    <w:p w:rsidR="00F43D0E" w:rsidRPr="009612B8" w:rsidRDefault="00F43D0E" w:rsidP="00FC0892">
      <w:pPr>
        <w:pStyle w:val="Heading2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 xml:space="preserve">Narrow band transmission (or </w:t>
      </w:r>
      <w:r w:rsidR="00DE127C" w:rsidRPr="009612B8">
        <w:rPr>
          <w:rFonts w:asciiTheme="minorHAnsi" w:hAnsiTheme="minorHAnsi"/>
        </w:rPr>
        <w:t xml:space="preserve">UL </w:t>
      </w:r>
      <w:r w:rsidRPr="009612B8">
        <w:rPr>
          <w:rFonts w:asciiTheme="minorHAnsi" w:hAnsiTheme="minorHAnsi"/>
        </w:rPr>
        <w:t>PSD Boosting)</w:t>
      </w:r>
    </w:p>
    <w:p w:rsidR="006548C3" w:rsidRPr="009612B8" w:rsidRDefault="006548C3" w:rsidP="00DF21F8">
      <w:pPr>
        <w:jc w:val="both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lang w:val="en-GB"/>
        </w:rPr>
        <w:t xml:space="preserve">The Narrow band </w:t>
      </w:r>
      <w:r w:rsidR="00365BDB" w:rsidRPr="009612B8">
        <w:rPr>
          <w:rFonts w:asciiTheme="minorHAnsi" w:hAnsiTheme="minorHAnsi"/>
          <w:lang w:val="en-GB"/>
        </w:rPr>
        <w:t xml:space="preserve">(NB) </w:t>
      </w:r>
      <w:r w:rsidRPr="009612B8">
        <w:rPr>
          <w:rFonts w:asciiTheme="minorHAnsi" w:hAnsiTheme="minorHAnsi"/>
          <w:lang w:val="en-GB"/>
        </w:rPr>
        <w:t xml:space="preserve">transmission was simulated in a way such that the effective coding rate is not decreased. This is done by bundling </w:t>
      </w:r>
      <w:r w:rsidR="0092524C" w:rsidRPr="009612B8">
        <w:rPr>
          <w:rFonts w:asciiTheme="minorHAnsi" w:hAnsiTheme="minorHAnsi"/>
          <w:lang w:val="en-GB"/>
        </w:rPr>
        <w:t>(e.g. 12/#_</w:t>
      </w:r>
      <w:proofErr w:type="spellStart"/>
      <w:r w:rsidR="0092524C" w:rsidRPr="009612B8">
        <w:rPr>
          <w:rFonts w:asciiTheme="minorHAnsi" w:hAnsiTheme="minorHAnsi"/>
          <w:lang w:val="en-GB"/>
        </w:rPr>
        <w:t>of_subcarriers</w:t>
      </w:r>
      <w:proofErr w:type="spellEnd"/>
      <w:r w:rsidR="0092524C" w:rsidRPr="009612B8">
        <w:rPr>
          <w:rFonts w:asciiTheme="minorHAnsi" w:hAnsiTheme="minorHAnsi"/>
          <w:lang w:val="en-GB"/>
        </w:rPr>
        <w:t xml:space="preserve">) for </w:t>
      </w:r>
      <w:r w:rsidRPr="009612B8">
        <w:rPr>
          <w:rFonts w:asciiTheme="minorHAnsi" w:hAnsiTheme="minorHAnsi"/>
          <w:lang w:val="en-GB"/>
        </w:rPr>
        <w:t xml:space="preserve">the narrow band </w:t>
      </w:r>
      <w:r w:rsidR="00025FF5" w:rsidRPr="009612B8">
        <w:rPr>
          <w:rFonts w:asciiTheme="minorHAnsi" w:hAnsiTheme="minorHAnsi"/>
          <w:lang w:val="en-GB"/>
        </w:rPr>
        <w:t xml:space="preserve">(NB) </w:t>
      </w:r>
      <w:r w:rsidRPr="009612B8">
        <w:rPr>
          <w:rFonts w:asciiTheme="minorHAnsi" w:hAnsiTheme="minorHAnsi"/>
          <w:lang w:val="en-GB"/>
        </w:rPr>
        <w:t xml:space="preserve">transmissions. </w:t>
      </w:r>
    </w:p>
    <w:p w:rsidR="004654C0" w:rsidRPr="009612B8" w:rsidRDefault="004654C0" w:rsidP="00DF21F8">
      <w:pPr>
        <w:jc w:val="both"/>
        <w:rPr>
          <w:rFonts w:asciiTheme="minorHAnsi" w:hAnsiTheme="minorHAnsi"/>
        </w:rPr>
      </w:pPr>
    </w:p>
    <w:p w:rsidR="004654C0" w:rsidRPr="009612B8" w:rsidRDefault="004654C0" w:rsidP="00DF21F8">
      <w:p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 xml:space="preserve">The following </w:t>
      </w:r>
      <w:r w:rsidR="00C9485F" w:rsidRPr="009612B8">
        <w:rPr>
          <w:rFonts w:asciiTheme="minorHAnsi" w:hAnsiTheme="minorHAnsi"/>
        </w:rPr>
        <w:t xml:space="preserve">numbers of </w:t>
      </w:r>
      <w:r w:rsidRPr="009612B8">
        <w:rPr>
          <w:rFonts w:asciiTheme="minorHAnsi" w:hAnsiTheme="minorHAnsi"/>
        </w:rPr>
        <w:t>subframe of transmission</w:t>
      </w:r>
      <w:r w:rsidR="00C9485F" w:rsidRPr="009612B8">
        <w:rPr>
          <w:rFonts w:asciiTheme="minorHAnsi" w:hAnsiTheme="minorHAnsi"/>
        </w:rPr>
        <w:t>s</w:t>
      </w:r>
      <w:r w:rsidRPr="009612B8">
        <w:rPr>
          <w:rFonts w:asciiTheme="minorHAnsi" w:hAnsiTheme="minorHAnsi"/>
        </w:rPr>
        <w:t xml:space="preserve"> were required for</w:t>
      </w:r>
      <w:r w:rsidR="00CA32B8" w:rsidRPr="009612B8">
        <w:rPr>
          <w:rFonts w:asciiTheme="minorHAnsi" w:hAnsiTheme="minorHAnsi"/>
        </w:rPr>
        <w:t xml:space="preserve"> different values of</w:t>
      </w:r>
      <w:r w:rsidR="00FC0892" w:rsidRPr="009612B8">
        <w:rPr>
          <w:rFonts w:asciiTheme="minorHAnsi" w:hAnsiTheme="minorHAnsi"/>
        </w:rPr>
        <w:t xml:space="preserve"> </w:t>
      </w:r>
      <w:r w:rsidR="00021BEE" w:rsidRPr="009612B8">
        <w:rPr>
          <w:rFonts w:asciiTheme="minorHAnsi" w:hAnsiTheme="minorHAnsi"/>
        </w:rPr>
        <w:t xml:space="preserve">coverage </w:t>
      </w:r>
      <w:r w:rsidRPr="009612B8">
        <w:rPr>
          <w:rFonts w:asciiTheme="minorHAnsi" w:hAnsiTheme="minorHAnsi"/>
        </w:rPr>
        <w:t>gain, cross SF</w:t>
      </w:r>
      <w:r w:rsidR="004E46A5" w:rsidRPr="009612B8">
        <w:rPr>
          <w:rFonts w:asciiTheme="minorHAnsi" w:hAnsiTheme="minorHAnsi"/>
        </w:rPr>
        <w:t xml:space="preserve"> channel estimation</w:t>
      </w:r>
      <w:r w:rsidRPr="009612B8">
        <w:rPr>
          <w:rFonts w:asciiTheme="minorHAnsi" w:hAnsiTheme="minorHAnsi"/>
        </w:rPr>
        <w:t xml:space="preserve">, DRMS densities, and Narrow </w:t>
      </w:r>
      <w:r w:rsidR="004E46A5" w:rsidRPr="009612B8">
        <w:rPr>
          <w:rFonts w:asciiTheme="minorHAnsi" w:hAnsiTheme="minorHAnsi"/>
        </w:rPr>
        <w:t>b</w:t>
      </w:r>
      <w:r w:rsidRPr="009612B8">
        <w:rPr>
          <w:rFonts w:asciiTheme="minorHAnsi" w:hAnsiTheme="minorHAnsi"/>
        </w:rPr>
        <w:t xml:space="preserve">and transmission widths: </w:t>
      </w:r>
    </w:p>
    <w:p w:rsidR="006548C3" w:rsidRPr="009612B8" w:rsidRDefault="006548C3" w:rsidP="00FC0892">
      <w:pPr>
        <w:jc w:val="both"/>
        <w:rPr>
          <w:rFonts w:asciiTheme="minorHAnsi" w:hAnsiTheme="minorHAnsi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1838"/>
        <w:gridCol w:w="1564"/>
        <w:gridCol w:w="1984"/>
      </w:tblGrid>
      <w:tr w:rsidR="00CC23ED" w:rsidRPr="009612B8" w:rsidTr="00EB1FB3">
        <w:trPr>
          <w:cantSplit/>
        </w:trPr>
        <w:tc>
          <w:tcPr>
            <w:tcW w:w="1668" w:type="dxa"/>
            <w:shd w:val="clear" w:color="auto" w:fill="C2D69B" w:themeFill="accent3" w:themeFillTint="99"/>
          </w:tcPr>
          <w:p w:rsidR="00CC23ED" w:rsidRPr="009612B8" w:rsidRDefault="00CC23ED" w:rsidP="00DF21F8">
            <w:pPr>
              <w:keepNext/>
              <w:keepLines/>
              <w:jc w:val="both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9612B8">
              <w:rPr>
                <w:rFonts w:asciiTheme="minorHAnsi" w:hAnsiTheme="minorHAnsi"/>
                <w:b/>
                <w:lang w:val="en-GB"/>
              </w:rPr>
              <w:lastRenderedPageBreak/>
              <w:t>Cov</w:t>
            </w:r>
            <w:proofErr w:type="spellEnd"/>
            <w:r w:rsidRPr="009612B8">
              <w:rPr>
                <w:rFonts w:asciiTheme="minorHAnsi" w:hAnsiTheme="minorHAnsi"/>
                <w:b/>
                <w:lang w:val="en-GB"/>
              </w:rPr>
              <w:t>. Gain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CC23ED" w:rsidRPr="009612B8" w:rsidRDefault="001D7F95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Cross-SF Ch.</w:t>
            </w:r>
            <w:r w:rsidR="00CC23ED" w:rsidRPr="009612B8">
              <w:rPr>
                <w:rFonts w:asciiTheme="minorHAnsi" w:hAnsiTheme="minorHAnsi" w:cs="Calibri"/>
                <w:b/>
                <w:bCs/>
                <w:color w:val="000000"/>
              </w:rPr>
              <w:t xml:space="preserve"> Est</w:t>
            </w: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.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CC23ED" w:rsidRPr="009612B8" w:rsidRDefault="00CC23ED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DMRS Density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CC23ED" w:rsidRPr="009612B8" w:rsidRDefault="00CC23ED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Subcarriers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CC23ED" w:rsidRPr="009612B8" w:rsidRDefault="001D7F95" w:rsidP="00DF21F8">
            <w:pPr>
              <w:keepNext/>
              <w:keepLines/>
              <w:jc w:val="both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9612B8">
              <w:rPr>
                <w:rFonts w:asciiTheme="minorHAnsi" w:hAnsiTheme="minorHAnsi" w:cs="Calibri"/>
                <w:b/>
                <w:bCs/>
                <w:color w:val="000000"/>
              </w:rPr>
              <w:t>Subframes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 w:val="restart"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6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8,8,8,8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6,6,6,6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5,5,5,5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  <w:r w:rsidR="005812A6" w:rsidRPr="009612B8">
              <w:rPr>
                <w:rFonts w:asciiTheme="minorHAnsi" w:hAnsiTheme="minorHAnsi"/>
                <w:lang w:val="en-GB"/>
              </w:rPr>
              <w:t>,4,4,4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  <w:r w:rsidR="005812A6" w:rsidRPr="009612B8">
              <w:rPr>
                <w:rFonts w:asciiTheme="minorHAnsi" w:hAnsiTheme="minorHAnsi"/>
                <w:lang w:val="en-GB"/>
              </w:rPr>
              <w:t>,4,4,4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5</w:t>
            </w:r>
            <w:r w:rsidR="005812A6" w:rsidRPr="009612B8">
              <w:rPr>
                <w:rFonts w:asciiTheme="minorHAnsi" w:hAnsiTheme="minorHAnsi"/>
                <w:lang w:val="en-GB"/>
              </w:rPr>
              <w:t>,5,5,5</w:t>
            </w:r>
          </w:p>
        </w:tc>
      </w:tr>
      <w:tr w:rsidR="004F4D90" w:rsidRPr="009612B8" w:rsidTr="00EB1FB3">
        <w:trPr>
          <w:cantSplit/>
        </w:trPr>
        <w:tc>
          <w:tcPr>
            <w:tcW w:w="1668" w:type="dxa"/>
            <w:vMerge/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4D90" w:rsidRPr="009612B8" w:rsidRDefault="004F4D90" w:rsidP="009D2589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4,4,4,4</w:t>
            </w:r>
          </w:p>
        </w:tc>
      </w:tr>
      <w:tr w:rsidR="004F4D90" w:rsidRPr="009612B8" w:rsidTr="00EB1FB3">
        <w:trPr>
          <w:cantSplit/>
        </w:trPr>
        <w:tc>
          <w:tcPr>
            <w:tcW w:w="1668" w:type="dxa"/>
            <w:vMerge/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4D90" w:rsidRPr="009612B8" w:rsidRDefault="004F4D90" w:rsidP="009D2589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4,4,4,4</w:t>
            </w:r>
          </w:p>
        </w:tc>
      </w:tr>
      <w:tr w:rsidR="004F4D90" w:rsidRPr="009612B8" w:rsidTr="00EB1FB3">
        <w:trPr>
          <w:cantSplit/>
        </w:trPr>
        <w:tc>
          <w:tcPr>
            <w:tcW w:w="1668" w:type="dxa"/>
            <w:vMerge/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90" w:rsidRPr="009612B8" w:rsidRDefault="004F4D90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90" w:rsidRPr="009612B8" w:rsidRDefault="004F4D90" w:rsidP="009D2589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5,5,5,5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 w:val="restart"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5323D4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57</w:t>
            </w:r>
            <w:r w:rsidR="004071F8" w:rsidRPr="009612B8">
              <w:rPr>
                <w:rFonts w:asciiTheme="minorHAnsi" w:hAnsiTheme="minorHAnsi"/>
                <w:lang w:val="en-GB"/>
              </w:rPr>
              <w:t>,</w:t>
            </w:r>
            <w:r w:rsidR="00BB1C83" w:rsidRPr="009612B8">
              <w:rPr>
                <w:rFonts w:asciiTheme="minorHAnsi" w:hAnsiTheme="minorHAnsi"/>
                <w:lang w:val="en-GB"/>
              </w:rPr>
              <w:t>55</w:t>
            </w:r>
            <w:r w:rsidR="00DF21F8" w:rsidRPr="009612B8">
              <w:rPr>
                <w:rFonts w:asciiTheme="minorHAnsi" w:hAnsiTheme="minorHAnsi"/>
                <w:lang w:val="en-GB"/>
              </w:rPr>
              <w:t>,</w:t>
            </w:r>
            <w:r w:rsidR="005323D4" w:rsidRPr="009612B8">
              <w:rPr>
                <w:rFonts w:asciiTheme="minorHAnsi" w:hAnsiTheme="minorHAnsi"/>
                <w:lang w:val="en-GB"/>
              </w:rPr>
              <w:t>50</w:t>
            </w:r>
            <w:r w:rsidR="00DF21F8" w:rsidRPr="009612B8">
              <w:rPr>
                <w:rFonts w:asciiTheme="minorHAnsi" w:hAnsiTheme="minorHAnsi"/>
                <w:lang w:val="en-GB"/>
              </w:rPr>
              <w:t>,</w:t>
            </w:r>
            <w:r w:rsidR="005323D4" w:rsidRPr="009612B8">
              <w:rPr>
                <w:rFonts w:asciiTheme="minorHAnsi" w:hAnsiTheme="minorHAnsi"/>
                <w:lang w:val="en-GB"/>
              </w:rPr>
              <w:t>48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50</w:t>
            </w:r>
            <w:r w:rsidR="00BB1C83" w:rsidRPr="009612B8">
              <w:rPr>
                <w:rFonts w:asciiTheme="minorHAnsi" w:hAnsiTheme="minorHAnsi"/>
                <w:lang w:val="en-GB"/>
              </w:rPr>
              <w:t>,50,</w:t>
            </w:r>
            <w:r w:rsidR="00EA3ADF" w:rsidRPr="009612B8">
              <w:rPr>
                <w:rFonts w:asciiTheme="minorHAnsi" w:hAnsiTheme="minorHAnsi"/>
                <w:lang w:val="en-GB"/>
              </w:rPr>
              <w:t>44</w:t>
            </w:r>
            <w:r w:rsidR="00BB1C83" w:rsidRPr="009612B8">
              <w:rPr>
                <w:rFonts w:asciiTheme="minorHAnsi" w:hAnsiTheme="minorHAnsi"/>
                <w:lang w:val="en-GB"/>
              </w:rPr>
              <w:t>,44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33</w:t>
            </w:r>
            <w:r w:rsidR="00BB1C83" w:rsidRPr="009612B8">
              <w:rPr>
                <w:rFonts w:asciiTheme="minorHAnsi" w:hAnsiTheme="minorHAnsi"/>
                <w:lang w:val="en-GB"/>
              </w:rPr>
              <w:t>,30,</w:t>
            </w:r>
            <w:r w:rsidR="00EA3ADF" w:rsidRPr="009612B8">
              <w:rPr>
                <w:rFonts w:asciiTheme="minorHAnsi" w:hAnsiTheme="minorHAnsi"/>
                <w:lang w:val="en-GB"/>
              </w:rPr>
              <w:t>30</w:t>
            </w:r>
            <w:r w:rsidR="00BB1C83" w:rsidRPr="009612B8">
              <w:rPr>
                <w:rFonts w:asciiTheme="minorHAnsi" w:hAnsiTheme="minorHAnsi"/>
                <w:lang w:val="en-GB"/>
              </w:rPr>
              <w:t>,26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24</w:t>
            </w:r>
            <w:r w:rsidR="00FB7CBB" w:rsidRPr="009612B8">
              <w:rPr>
                <w:rFonts w:asciiTheme="minorHAnsi" w:hAnsiTheme="minorHAnsi"/>
                <w:lang w:val="en-GB"/>
              </w:rPr>
              <w:t>,</w:t>
            </w:r>
            <w:r w:rsidR="0081569F" w:rsidRPr="009612B8">
              <w:rPr>
                <w:rFonts w:asciiTheme="minorHAnsi" w:hAnsiTheme="minorHAnsi"/>
                <w:lang w:val="en-GB"/>
              </w:rPr>
              <w:t>24</w:t>
            </w:r>
            <w:r w:rsidR="00F0069F" w:rsidRPr="009612B8">
              <w:rPr>
                <w:rFonts w:asciiTheme="minorHAnsi" w:hAnsiTheme="minorHAnsi"/>
                <w:lang w:val="en-GB"/>
              </w:rPr>
              <w:t>,</w:t>
            </w:r>
            <w:r w:rsidR="0081569F" w:rsidRPr="009612B8">
              <w:rPr>
                <w:rFonts w:asciiTheme="minorHAnsi" w:hAnsiTheme="minorHAnsi"/>
                <w:lang w:val="en-GB"/>
              </w:rPr>
              <w:t>22</w:t>
            </w:r>
            <w:r w:rsidR="00F0069F" w:rsidRPr="009612B8">
              <w:rPr>
                <w:rFonts w:asciiTheme="minorHAnsi" w:hAnsiTheme="minorHAnsi"/>
                <w:lang w:val="en-GB"/>
              </w:rPr>
              <w:t>,20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23</w:t>
            </w:r>
            <w:r w:rsidR="00E84A00" w:rsidRPr="009612B8">
              <w:rPr>
                <w:rFonts w:asciiTheme="minorHAnsi" w:hAnsiTheme="minorHAnsi"/>
                <w:lang w:val="en-GB"/>
              </w:rPr>
              <w:t>,</w:t>
            </w:r>
            <w:r w:rsidR="008161EF" w:rsidRPr="009612B8">
              <w:rPr>
                <w:rFonts w:asciiTheme="minorHAnsi" w:hAnsiTheme="minorHAnsi"/>
                <w:lang w:val="en-GB"/>
              </w:rPr>
              <w:t>23</w:t>
            </w:r>
            <w:r w:rsidR="004357D7" w:rsidRPr="009612B8">
              <w:rPr>
                <w:rFonts w:asciiTheme="minorHAnsi" w:hAnsiTheme="minorHAnsi"/>
                <w:lang w:val="en-GB"/>
              </w:rPr>
              <w:t>,</w:t>
            </w:r>
            <w:r w:rsidR="008161EF" w:rsidRPr="009612B8">
              <w:rPr>
                <w:rFonts w:asciiTheme="minorHAnsi" w:hAnsiTheme="minorHAnsi"/>
                <w:lang w:val="en-GB"/>
              </w:rPr>
              <w:t>22</w:t>
            </w:r>
            <w:r w:rsidR="004357D7" w:rsidRPr="009612B8">
              <w:rPr>
                <w:rFonts w:asciiTheme="minorHAnsi" w:hAnsiTheme="minorHAnsi"/>
                <w:lang w:val="en-GB"/>
              </w:rPr>
              <w:t>,20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22</w:t>
            </w:r>
            <w:r w:rsidR="00E84A00" w:rsidRPr="009612B8">
              <w:rPr>
                <w:rFonts w:asciiTheme="minorHAnsi" w:hAnsiTheme="minorHAnsi"/>
                <w:lang w:val="en-GB"/>
              </w:rPr>
              <w:t>,</w:t>
            </w:r>
            <w:r w:rsidR="00CC7FBF" w:rsidRPr="009612B8">
              <w:rPr>
                <w:rFonts w:asciiTheme="minorHAnsi" w:hAnsiTheme="minorHAnsi"/>
                <w:lang w:val="en-GB"/>
              </w:rPr>
              <w:t>20,16,16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23</w:t>
            </w:r>
            <w:r w:rsidR="00CE1FEC" w:rsidRPr="009612B8">
              <w:rPr>
                <w:rFonts w:asciiTheme="minorHAnsi" w:hAnsiTheme="minorHAnsi"/>
                <w:lang w:val="en-GB"/>
              </w:rPr>
              <w:t>,2</w:t>
            </w:r>
            <w:r w:rsidR="003D5628" w:rsidRPr="009612B8">
              <w:rPr>
                <w:rFonts w:asciiTheme="minorHAnsi" w:hAnsiTheme="minorHAnsi"/>
                <w:lang w:val="en-GB"/>
              </w:rPr>
              <w:t>0</w:t>
            </w:r>
            <w:r w:rsidR="00CE1FEC" w:rsidRPr="009612B8">
              <w:rPr>
                <w:rFonts w:asciiTheme="minorHAnsi" w:hAnsiTheme="minorHAnsi"/>
                <w:lang w:val="en-GB"/>
              </w:rPr>
              <w:t>,20,2</w:t>
            </w:r>
            <w:r w:rsidR="004A67BB" w:rsidRPr="009612B8">
              <w:rPr>
                <w:rFonts w:asciiTheme="minorHAnsi" w:hAnsiTheme="minorHAnsi"/>
                <w:lang w:val="en-GB"/>
              </w:rPr>
              <w:t>0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22</w:t>
            </w:r>
            <w:r w:rsidR="00CE1FEC" w:rsidRPr="009612B8">
              <w:rPr>
                <w:rFonts w:asciiTheme="minorHAnsi" w:hAnsiTheme="minorHAnsi"/>
                <w:lang w:val="en-GB"/>
              </w:rPr>
              <w:t>,</w:t>
            </w:r>
            <w:r w:rsidR="004A67BB" w:rsidRPr="009612B8">
              <w:rPr>
                <w:rFonts w:asciiTheme="minorHAnsi" w:hAnsiTheme="minorHAnsi"/>
                <w:lang w:val="en-GB"/>
              </w:rPr>
              <w:t>22,20,20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highlight w:val="yellow"/>
                <w:lang w:val="en-GB"/>
              </w:rPr>
              <w:t>18</w:t>
            </w:r>
            <w:r w:rsidR="009D225D" w:rsidRPr="009612B8">
              <w:rPr>
                <w:rFonts w:asciiTheme="minorHAnsi" w:hAnsiTheme="minorHAnsi"/>
                <w:lang w:val="en-GB"/>
              </w:rPr>
              <w:t>,18,18,18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 w:val="restart"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18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420</w:t>
            </w:r>
            <w:r w:rsidR="00B93DF9" w:rsidRPr="009612B8">
              <w:rPr>
                <w:rFonts w:asciiTheme="minorHAnsi" w:hAnsiTheme="minorHAnsi"/>
                <w:lang w:val="en-GB"/>
              </w:rPr>
              <w:t>,418,416,41</w:t>
            </w:r>
            <w:r w:rsidR="00841681" w:rsidRPr="009612B8">
              <w:rPr>
                <w:rFonts w:asciiTheme="minorHAnsi" w:hAnsiTheme="minorHAnsi"/>
                <w:lang w:val="en-GB"/>
              </w:rPr>
              <w:t>4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400</w:t>
            </w:r>
            <w:r w:rsidR="00422026" w:rsidRPr="009612B8">
              <w:rPr>
                <w:rFonts w:asciiTheme="minorHAnsi" w:hAnsiTheme="minorHAnsi"/>
                <w:lang w:val="en-GB"/>
              </w:rPr>
              <w:t>,360,345,340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260</w:t>
            </w:r>
            <w:r w:rsidR="00C8203A" w:rsidRPr="009612B8">
              <w:rPr>
                <w:rFonts w:asciiTheme="minorHAnsi" w:hAnsiTheme="minorHAnsi"/>
                <w:lang w:val="en-GB"/>
              </w:rPr>
              <w:t>,248,240,216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160</w:t>
            </w:r>
            <w:r w:rsidR="00841681" w:rsidRPr="009612B8">
              <w:rPr>
                <w:rFonts w:asciiTheme="minorHAnsi" w:hAnsiTheme="minorHAnsi"/>
                <w:lang w:val="en-GB"/>
              </w:rPr>
              <w:t>,158,156,156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148</w:t>
            </w:r>
            <w:r w:rsidR="00841681" w:rsidRPr="009612B8">
              <w:rPr>
                <w:rFonts w:asciiTheme="minorHAnsi" w:hAnsiTheme="minorHAnsi"/>
                <w:lang w:val="en-GB"/>
              </w:rPr>
              <w:t>,140,136,132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140</w:t>
            </w:r>
            <w:r w:rsidR="00841681" w:rsidRPr="009612B8">
              <w:rPr>
                <w:rFonts w:asciiTheme="minorHAnsi" w:hAnsiTheme="minorHAnsi"/>
                <w:lang w:val="en-GB"/>
              </w:rPr>
              <w:t>,</w:t>
            </w:r>
            <w:r w:rsidR="00841681" w:rsidRPr="009612B8">
              <w:rPr>
                <w:rFonts w:asciiTheme="minorHAnsi" w:hAnsiTheme="minorHAnsi"/>
                <w:highlight w:val="yellow"/>
                <w:lang w:val="en-GB"/>
              </w:rPr>
              <w:t>105,112,96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1X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155</w:t>
            </w:r>
            <w:r w:rsidR="001A4EE8" w:rsidRPr="009612B8">
              <w:rPr>
                <w:rFonts w:asciiTheme="minorHAnsi" w:hAnsiTheme="minorHAnsi"/>
                <w:lang w:val="en-GB"/>
              </w:rPr>
              <w:t>,128,120,</w:t>
            </w:r>
            <w:r w:rsidR="00A37E47" w:rsidRPr="009612B8">
              <w:rPr>
                <w:rFonts w:asciiTheme="minorHAnsi" w:hAnsiTheme="minorHAnsi"/>
                <w:lang w:val="en-GB"/>
              </w:rPr>
              <w:t>110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2X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140</w:t>
            </w:r>
            <w:r w:rsidR="001A4EE8" w:rsidRPr="009612B8">
              <w:rPr>
                <w:rFonts w:asciiTheme="minorHAnsi" w:hAnsiTheme="minorHAnsi"/>
                <w:lang w:val="en-GB"/>
              </w:rPr>
              <w:t>,</w:t>
            </w:r>
            <w:r w:rsidR="007F7BD8" w:rsidRPr="009612B8">
              <w:rPr>
                <w:rFonts w:asciiTheme="minorHAnsi" w:hAnsiTheme="minorHAnsi"/>
                <w:lang w:val="en-GB"/>
              </w:rPr>
              <w:t>116</w:t>
            </w:r>
            <w:r w:rsidR="001A4EE8" w:rsidRPr="009612B8">
              <w:rPr>
                <w:rFonts w:asciiTheme="minorHAnsi" w:hAnsiTheme="minorHAnsi"/>
                <w:lang w:val="en-GB"/>
              </w:rPr>
              <w:t>,</w:t>
            </w:r>
            <w:r w:rsidR="007F7BD8" w:rsidRPr="009612B8">
              <w:rPr>
                <w:rFonts w:asciiTheme="minorHAnsi" w:hAnsiTheme="minorHAnsi"/>
                <w:lang w:val="en-GB"/>
              </w:rPr>
              <w:t>110</w:t>
            </w:r>
            <w:r w:rsidR="001A4EE8" w:rsidRPr="009612B8">
              <w:rPr>
                <w:rFonts w:asciiTheme="minorHAnsi" w:hAnsiTheme="minorHAnsi"/>
                <w:lang w:val="en-GB"/>
              </w:rPr>
              <w:t>,9</w:t>
            </w:r>
            <w:r w:rsidR="00A37E47" w:rsidRPr="009612B8">
              <w:rPr>
                <w:rFonts w:asciiTheme="minorHAnsi" w:hAnsiTheme="minorHAnsi"/>
                <w:lang w:val="en-GB"/>
              </w:rPr>
              <w:t>0</w:t>
            </w:r>
          </w:p>
        </w:tc>
      </w:tr>
      <w:tr w:rsidR="00FC25B2" w:rsidRPr="009612B8" w:rsidTr="00EB1FB3">
        <w:trPr>
          <w:cantSplit/>
        </w:trPr>
        <w:tc>
          <w:tcPr>
            <w:tcW w:w="1668" w:type="dxa"/>
            <w:vMerge/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4X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FC25B2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12,6,3,1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B2" w:rsidRPr="009612B8" w:rsidRDefault="009508BB" w:rsidP="00DF21F8">
            <w:pPr>
              <w:keepNext/>
              <w:keepLines/>
              <w:jc w:val="both"/>
              <w:rPr>
                <w:rFonts w:asciiTheme="minorHAnsi" w:hAnsiTheme="minorHAnsi"/>
                <w:lang w:val="en-GB"/>
              </w:rPr>
            </w:pPr>
            <w:r w:rsidRPr="009612B8">
              <w:rPr>
                <w:rFonts w:asciiTheme="minorHAnsi" w:hAnsiTheme="minorHAnsi"/>
                <w:lang w:val="en-GB"/>
              </w:rPr>
              <w:t>140,</w:t>
            </w:r>
            <w:r w:rsidR="001A4EE8" w:rsidRPr="009612B8">
              <w:rPr>
                <w:rFonts w:asciiTheme="minorHAnsi" w:hAnsiTheme="minorHAnsi"/>
                <w:highlight w:val="yellow"/>
                <w:lang w:val="en-GB"/>
              </w:rPr>
              <w:t>96,94,85</w:t>
            </w:r>
          </w:p>
        </w:tc>
      </w:tr>
    </w:tbl>
    <w:p w:rsidR="00CC23ED" w:rsidRPr="009612B8" w:rsidRDefault="00CC23ED" w:rsidP="00DF21F8">
      <w:pPr>
        <w:jc w:val="both"/>
        <w:rPr>
          <w:rFonts w:asciiTheme="minorHAnsi" w:hAnsiTheme="minorHAnsi"/>
          <w:lang w:val="en-GB"/>
        </w:rPr>
      </w:pPr>
    </w:p>
    <w:p w:rsidR="00365BDB" w:rsidRPr="009612B8" w:rsidRDefault="00365BDB" w:rsidP="00DF21F8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 xml:space="preserve">Observation: For 18 dB gain, the </w:t>
      </w:r>
      <w:r w:rsidR="000877A5" w:rsidRPr="009612B8">
        <w:rPr>
          <w:rFonts w:asciiTheme="minorHAnsi" w:hAnsiTheme="minorHAnsi"/>
          <w:b/>
        </w:rPr>
        <w:t xml:space="preserve">very </w:t>
      </w:r>
      <w:r w:rsidRPr="009612B8">
        <w:rPr>
          <w:rFonts w:asciiTheme="minorHAnsi" w:hAnsiTheme="minorHAnsi"/>
          <w:b/>
        </w:rPr>
        <w:t xml:space="preserve">best performance occurred with 1 </w:t>
      </w:r>
      <w:r w:rsidR="00025FF5" w:rsidRPr="009612B8">
        <w:rPr>
          <w:rFonts w:asciiTheme="minorHAnsi" w:hAnsiTheme="minorHAnsi"/>
          <w:b/>
        </w:rPr>
        <w:t>narrow band</w:t>
      </w:r>
      <w:r w:rsidRPr="009612B8">
        <w:rPr>
          <w:rFonts w:asciiTheme="minorHAnsi" w:hAnsiTheme="minorHAnsi"/>
          <w:b/>
        </w:rPr>
        <w:t xml:space="preserve"> </w:t>
      </w:r>
      <w:r w:rsidR="000877A5" w:rsidRPr="009612B8">
        <w:rPr>
          <w:rFonts w:asciiTheme="minorHAnsi" w:hAnsiTheme="minorHAnsi"/>
          <w:b/>
        </w:rPr>
        <w:t xml:space="preserve">subcarrier </w:t>
      </w:r>
      <w:r w:rsidR="0003428D" w:rsidRPr="009612B8">
        <w:rPr>
          <w:rFonts w:asciiTheme="minorHAnsi" w:hAnsiTheme="minorHAnsi"/>
          <w:b/>
        </w:rPr>
        <w:t>and</w:t>
      </w:r>
      <w:r w:rsidR="00025FF5" w:rsidRPr="009612B8">
        <w:rPr>
          <w:rFonts w:asciiTheme="minorHAnsi" w:hAnsiTheme="minorHAnsi"/>
          <w:b/>
        </w:rPr>
        <w:t xml:space="preserve"> 4X DRMS.</w:t>
      </w:r>
    </w:p>
    <w:p w:rsidR="000877A5" w:rsidRPr="009612B8" w:rsidRDefault="000877A5" w:rsidP="00FC0892">
      <w:pPr>
        <w:jc w:val="both"/>
        <w:rPr>
          <w:rFonts w:asciiTheme="minorHAnsi" w:hAnsiTheme="minorHAnsi"/>
          <w:b/>
        </w:rPr>
      </w:pPr>
    </w:p>
    <w:p w:rsidR="000877A5" w:rsidRPr="009612B8" w:rsidRDefault="000877A5" w:rsidP="00FC0892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 xml:space="preserve">Observation: For 18 dB gain and 2X DMRS, the best performance </w:t>
      </w:r>
      <w:r w:rsidR="00705767" w:rsidRPr="009612B8">
        <w:rPr>
          <w:rFonts w:asciiTheme="minorHAnsi" w:hAnsiTheme="minorHAnsi"/>
          <w:b/>
        </w:rPr>
        <w:t xml:space="preserve">is </w:t>
      </w:r>
      <w:r w:rsidRPr="009612B8">
        <w:rPr>
          <w:rFonts w:asciiTheme="minorHAnsi" w:hAnsiTheme="minorHAnsi"/>
          <w:b/>
        </w:rPr>
        <w:t>with 1 narrow band subcarrier.</w:t>
      </w:r>
    </w:p>
    <w:p w:rsidR="00365BDB" w:rsidRPr="009612B8" w:rsidRDefault="00365BDB" w:rsidP="00FC0892">
      <w:pPr>
        <w:jc w:val="both"/>
        <w:rPr>
          <w:rFonts w:asciiTheme="minorHAnsi" w:hAnsiTheme="minorHAnsi"/>
          <w:b/>
        </w:rPr>
      </w:pPr>
    </w:p>
    <w:p w:rsidR="00F07930" w:rsidRPr="009612B8" w:rsidRDefault="00F07930" w:rsidP="00FC0892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 xml:space="preserve">Observation: The narrow band technique </w:t>
      </w:r>
      <w:r w:rsidR="0008013B" w:rsidRPr="009612B8">
        <w:rPr>
          <w:rFonts w:asciiTheme="minorHAnsi" w:hAnsiTheme="minorHAnsi"/>
          <w:b/>
        </w:rPr>
        <w:t xml:space="preserve">does not provide additional gain </w:t>
      </w:r>
      <w:r w:rsidRPr="009612B8">
        <w:rPr>
          <w:rFonts w:asciiTheme="minorHAnsi" w:hAnsiTheme="minorHAnsi"/>
          <w:b/>
        </w:rPr>
        <w:t xml:space="preserve">at </w:t>
      </w:r>
      <w:r w:rsidR="007F71C2" w:rsidRPr="009612B8">
        <w:rPr>
          <w:rFonts w:asciiTheme="minorHAnsi" w:hAnsiTheme="minorHAnsi"/>
          <w:b/>
        </w:rPr>
        <w:t xml:space="preserve">SNRs corresponding to 6 dB </w:t>
      </w:r>
      <w:r w:rsidR="00286CFD" w:rsidRPr="009612B8">
        <w:rPr>
          <w:rFonts w:asciiTheme="minorHAnsi" w:hAnsiTheme="minorHAnsi"/>
          <w:b/>
        </w:rPr>
        <w:t xml:space="preserve">coverage </w:t>
      </w:r>
      <w:r w:rsidR="007F71C2" w:rsidRPr="009612B8">
        <w:rPr>
          <w:rFonts w:asciiTheme="minorHAnsi" w:hAnsiTheme="minorHAnsi"/>
          <w:b/>
        </w:rPr>
        <w:t>gain.</w:t>
      </w:r>
    </w:p>
    <w:p w:rsidR="00F320BB" w:rsidRPr="009612B8" w:rsidRDefault="00F320BB" w:rsidP="00FC0892">
      <w:pPr>
        <w:jc w:val="both"/>
        <w:rPr>
          <w:rFonts w:asciiTheme="minorHAnsi" w:hAnsiTheme="minorHAnsi"/>
          <w:b/>
        </w:rPr>
      </w:pPr>
    </w:p>
    <w:p w:rsidR="00F320BB" w:rsidRPr="009612B8" w:rsidRDefault="00F320BB" w:rsidP="00FC0892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 xml:space="preserve">Conclusion: The narrow band technique is effective at reducing the number of transmitted SF at SNRs corresponding to </w:t>
      </w:r>
      <w:r w:rsidR="001C49DF" w:rsidRPr="009612B8">
        <w:rPr>
          <w:rFonts w:asciiTheme="minorHAnsi" w:hAnsiTheme="minorHAnsi"/>
          <w:b/>
        </w:rPr>
        <w:t>&gt;</w:t>
      </w:r>
      <w:r w:rsidRPr="009612B8">
        <w:rPr>
          <w:rFonts w:asciiTheme="minorHAnsi" w:hAnsiTheme="minorHAnsi"/>
          <w:b/>
        </w:rPr>
        <w:t xml:space="preserve">6 dB </w:t>
      </w:r>
      <w:r w:rsidR="001C49DF" w:rsidRPr="009612B8">
        <w:rPr>
          <w:rFonts w:asciiTheme="minorHAnsi" w:hAnsiTheme="minorHAnsi"/>
          <w:b/>
        </w:rPr>
        <w:t xml:space="preserve">coverage </w:t>
      </w:r>
      <w:r w:rsidRPr="009612B8">
        <w:rPr>
          <w:rFonts w:asciiTheme="minorHAnsi" w:hAnsiTheme="minorHAnsi"/>
          <w:b/>
        </w:rPr>
        <w:t>gain.</w:t>
      </w:r>
    </w:p>
    <w:p w:rsidR="00F320BB" w:rsidRPr="009612B8" w:rsidRDefault="00F320BB" w:rsidP="00FC0892">
      <w:pPr>
        <w:jc w:val="both"/>
        <w:rPr>
          <w:rFonts w:asciiTheme="minorHAnsi" w:hAnsiTheme="minorHAnsi"/>
          <w:b/>
        </w:rPr>
      </w:pPr>
    </w:p>
    <w:p w:rsidR="00F320BB" w:rsidRPr="009612B8" w:rsidRDefault="00F320BB" w:rsidP="00FC0892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 xml:space="preserve">Conclusion: The narrow band technique can increase capacity if the other </w:t>
      </w:r>
      <w:r w:rsidR="007076DD" w:rsidRPr="009612B8">
        <w:rPr>
          <w:rFonts w:asciiTheme="minorHAnsi" w:hAnsiTheme="minorHAnsi"/>
          <w:b/>
        </w:rPr>
        <w:t>subcarriers</w:t>
      </w:r>
      <w:r w:rsidRPr="009612B8">
        <w:rPr>
          <w:rFonts w:asciiTheme="minorHAnsi" w:hAnsiTheme="minorHAnsi"/>
          <w:b/>
        </w:rPr>
        <w:t xml:space="preserve"> are utilized by other UEs.</w:t>
      </w:r>
    </w:p>
    <w:p w:rsidR="00350BC0" w:rsidRPr="009612B8" w:rsidRDefault="00350BC0" w:rsidP="00FC0892">
      <w:pPr>
        <w:jc w:val="both"/>
        <w:rPr>
          <w:rFonts w:asciiTheme="minorHAnsi" w:hAnsiTheme="minorHAnsi"/>
          <w:b/>
        </w:rPr>
      </w:pPr>
    </w:p>
    <w:p w:rsidR="00350BC0" w:rsidRPr="009612B8" w:rsidRDefault="00350BC0" w:rsidP="00FC0892">
      <w:pPr>
        <w:jc w:val="both"/>
        <w:rPr>
          <w:rFonts w:asciiTheme="minorHAnsi" w:hAnsiTheme="minorHAnsi"/>
          <w:b/>
          <w:lang w:val="en-GB"/>
        </w:rPr>
      </w:pPr>
      <w:r w:rsidRPr="009612B8">
        <w:rPr>
          <w:rFonts w:asciiTheme="minorHAnsi" w:hAnsiTheme="minorHAnsi"/>
          <w:b/>
          <w:lang w:val="en-GB"/>
        </w:rPr>
        <w:t xml:space="preserve">Proposal: </w:t>
      </w:r>
      <w:r w:rsidR="00F85254" w:rsidRPr="009612B8">
        <w:rPr>
          <w:rFonts w:asciiTheme="minorHAnsi" w:hAnsiTheme="minorHAnsi"/>
          <w:b/>
          <w:lang w:val="en-GB"/>
        </w:rPr>
        <w:t xml:space="preserve">Given the performance of the </w:t>
      </w:r>
      <w:r w:rsidR="005D0B70" w:rsidRPr="009612B8">
        <w:rPr>
          <w:rFonts w:asciiTheme="minorHAnsi" w:hAnsiTheme="minorHAnsi"/>
          <w:b/>
          <w:lang w:val="en-GB"/>
        </w:rPr>
        <w:t xml:space="preserve">Narrow Band </w:t>
      </w:r>
      <w:r w:rsidR="000C030B" w:rsidRPr="009612B8">
        <w:rPr>
          <w:rFonts w:asciiTheme="minorHAnsi" w:hAnsiTheme="minorHAnsi"/>
          <w:b/>
          <w:lang w:val="en-GB"/>
        </w:rPr>
        <w:t xml:space="preserve">transmission </w:t>
      </w:r>
      <w:r w:rsidR="00F85254" w:rsidRPr="009612B8">
        <w:rPr>
          <w:rFonts w:asciiTheme="minorHAnsi" w:hAnsiTheme="minorHAnsi"/>
          <w:b/>
          <w:lang w:val="en-GB"/>
        </w:rPr>
        <w:t xml:space="preserve">technique, </w:t>
      </w:r>
      <w:r w:rsidRPr="009612B8">
        <w:rPr>
          <w:rFonts w:asciiTheme="minorHAnsi" w:hAnsiTheme="minorHAnsi"/>
          <w:b/>
          <w:lang w:val="en-GB"/>
        </w:rPr>
        <w:t xml:space="preserve">RAN1 should </w:t>
      </w:r>
      <w:r w:rsidR="00F10482" w:rsidRPr="009612B8">
        <w:rPr>
          <w:rFonts w:asciiTheme="minorHAnsi" w:hAnsiTheme="minorHAnsi"/>
          <w:b/>
          <w:lang w:val="en-GB"/>
        </w:rPr>
        <w:t xml:space="preserve">continue to evaluate </w:t>
      </w:r>
      <w:r w:rsidR="00594192" w:rsidRPr="009612B8">
        <w:rPr>
          <w:rFonts w:asciiTheme="minorHAnsi" w:hAnsiTheme="minorHAnsi"/>
          <w:b/>
          <w:lang w:val="en-GB"/>
        </w:rPr>
        <w:t>th</w:t>
      </w:r>
      <w:r w:rsidR="005D0B70" w:rsidRPr="009612B8">
        <w:rPr>
          <w:rFonts w:asciiTheme="minorHAnsi" w:hAnsiTheme="minorHAnsi"/>
          <w:b/>
          <w:lang w:val="en-GB"/>
        </w:rPr>
        <w:t xml:space="preserve">is </w:t>
      </w:r>
      <w:r w:rsidRPr="009612B8">
        <w:rPr>
          <w:rFonts w:asciiTheme="minorHAnsi" w:hAnsiTheme="minorHAnsi"/>
          <w:b/>
          <w:lang w:val="en-GB"/>
        </w:rPr>
        <w:t>technique</w:t>
      </w:r>
      <w:r w:rsidR="00F10482" w:rsidRPr="009612B8">
        <w:rPr>
          <w:rFonts w:asciiTheme="minorHAnsi" w:hAnsiTheme="minorHAnsi"/>
          <w:b/>
          <w:lang w:val="en-GB"/>
        </w:rPr>
        <w:t xml:space="preserve"> including the </w:t>
      </w:r>
      <w:r w:rsidR="000B6AAA" w:rsidRPr="009612B8">
        <w:rPr>
          <w:rFonts w:asciiTheme="minorHAnsi" w:hAnsiTheme="minorHAnsi"/>
          <w:b/>
          <w:lang w:val="en-GB"/>
        </w:rPr>
        <w:t xml:space="preserve">implementation </w:t>
      </w:r>
      <w:r w:rsidR="000C030B" w:rsidRPr="009612B8">
        <w:rPr>
          <w:rFonts w:asciiTheme="minorHAnsi" w:hAnsiTheme="minorHAnsi"/>
          <w:b/>
          <w:lang w:val="en-GB"/>
        </w:rPr>
        <w:t>and specification complexity</w:t>
      </w:r>
      <w:r w:rsidRPr="009612B8">
        <w:rPr>
          <w:rFonts w:asciiTheme="minorHAnsi" w:hAnsiTheme="minorHAnsi"/>
          <w:b/>
          <w:lang w:val="en-GB"/>
        </w:rPr>
        <w:t>.</w:t>
      </w:r>
    </w:p>
    <w:p w:rsidR="000A6CB6" w:rsidRPr="009612B8" w:rsidRDefault="000A6CB6" w:rsidP="00FC0892">
      <w:pPr>
        <w:jc w:val="both"/>
        <w:rPr>
          <w:rFonts w:asciiTheme="minorHAnsi" w:eastAsia="SimSun" w:hAnsiTheme="minorHAnsi"/>
          <w:lang w:val="en-GB" w:eastAsia="zh-CN"/>
        </w:rPr>
      </w:pPr>
    </w:p>
    <w:p w:rsidR="00F43D0E" w:rsidRPr="009612B8" w:rsidRDefault="00F43D0E" w:rsidP="00FC0892">
      <w:pPr>
        <w:pStyle w:val="Heading2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Frequency Hopping</w:t>
      </w:r>
    </w:p>
    <w:p w:rsidR="007D52D2" w:rsidRPr="009612B8" w:rsidRDefault="007D52D2" w:rsidP="00FC0892">
      <w:pPr>
        <w:pStyle w:val="ListParagraph"/>
        <w:ind w:left="0"/>
        <w:jc w:val="both"/>
        <w:rPr>
          <w:rFonts w:asciiTheme="minorHAnsi" w:eastAsia="MS Mincho" w:hAnsiTheme="minorHAnsi"/>
          <w:sz w:val="24"/>
          <w:szCs w:val="24"/>
          <w:lang w:val="en-CA" w:eastAsia="ja-JP"/>
        </w:rPr>
      </w:pPr>
      <w:r w:rsidRPr="009612B8">
        <w:rPr>
          <w:rFonts w:asciiTheme="minorHAnsi" w:eastAsia="MS Mincho" w:hAnsiTheme="minorHAnsi"/>
          <w:sz w:val="24"/>
          <w:szCs w:val="24"/>
          <w:lang w:val="en-CA" w:eastAsia="ja-JP"/>
        </w:rPr>
        <w:t>Not simulated.</w:t>
      </w:r>
    </w:p>
    <w:p w:rsidR="00723D8B" w:rsidRPr="009612B8" w:rsidRDefault="00723D8B" w:rsidP="00FC0892">
      <w:pPr>
        <w:pStyle w:val="BodyText"/>
        <w:jc w:val="both"/>
        <w:rPr>
          <w:rFonts w:asciiTheme="minorHAnsi" w:eastAsia="Times New Roman" w:hAnsiTheme="minorHAnsi"/>
          <w:lang w:val="en-GB"/>
        </w:rPr>
      </w:pPr>
    </w:p>
    <w:p w:rsidR="00F43D0E" w:rsidRPr="009612B8" w:rsidRDefault="00F43D0E" w:rsidP="00FC0892">
      <w:pPr>
        <w:pStyle w:val="Heading2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CDMA</w:t>
      </w:r>
    </w:p>
    <w:p w:rsidR="00F43D0E" w:rsidRPr="009612B8" w:rsidRDefault="00723D8B" w:rsidP="00FC0892">
      <w:pPr>
        <w:pStyle w:val="ListParagraph"/>
        <w:ind w:left="0"/>
        <w:jc w:val="both"/>
        <w:rPr>
          <w:rFonts w:asciiTheme="minorHAnsi" w:eastAsia="MS Mincho" w:hAnsiTheme="minorHAnsi"/>
          <w:sz w:val="24"/>
          <w:szCs w:val="24"/>
          <w:lang w:val="en-CA" w:eastAsia="ja-JP"/>
        </w:rPr>
      </w:pPr>
      <w:r w:rsidRPr="009612B8">
        <w:rPr>
          <w:rFonts w:asciiTheme="minorHAnsi" w:eastAsia="MS Mincho" w:hAnsiTheme="minorHAnsi"/>
          <w:sz w:val="24"/>
          <w:szCs w:val="24"/>
          <w:lang w:val="en-CA" w:eastAsia="ja-JP"/>
        </w:rPr>
        <w:t>Not simulated</w:t>
      </w:r>
      <w:r w:rsidR="007D52D2" w:rsidRPr="009612B8">
        <w:rPr>
          <w:rFonts w:asciiTheme="minorHAnsi" w:eastAsia="MS Mincho" w:hAnsiTheme="minorHAnsi"/>
          <w:sz w:val="24"/>
          <w:szCs w:val="24"/>
          <w:lang w:val="en-CA" w:eastAsia="ja-JP"/>
        </w:rPr>
        <w:t>.</w:t>
      </w:r>
    </w:p>
    <w:p w:rsidR="00F43D0E" w:rsidRPr="009612B8" w:rsidRDefault="00F43D0E" w:rsidP="00FC0892">
      <w:pPr>
        <w:pStyle w:val="ListParagraph"/>
        <w:ind w:left="0"/>
        <w:jc w:val="both"/>
        <w:rPr>
          <w:rFonts w:asciiTheme="minorHAnsi" w:eastAsia="MS Mincho" w:hAnsiTheme="minorHAnsi"/>
          <w:sz w:val="24"/>
          <w:szCs w:val="24"/>
          <w:lang w:val="en-CA" w:eastAsia="ja-JP"/>
        </w:rPr>
      </w:pPr>
    </w:p>
    <w:p w:rsidR="00F43D0E" w:rsidRPr="009612B8" w:rsidRDefault="00F43D0E" w:rsidP="00FC0892">
      <w:pPr>
        <w:pStyle w:val="Heading2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PUCCH structure</w:t>
      </w:r>
    </w:p>
    <w:p w:rsidR="00723D8B" w:rsidRPr="009612B8" w:rsidRDefault="00723D8B" w:rsidP="00FC0892">
      <w:pPr>
        <w:pStyle w:val="ListParagraph"/>
        <w:ind w:left="0"/>
        <w:jc w:val="both"/>
        <w:rPr>
          <w:rFonts w:asciiTheme="minorHAnsi" w:eastAsia="MS Mincho" w:hAnsiTheme="minorHAnsi"/>
          <w:sz w:val="24"/>
          <w:szCs w:val="24"/>
          <w:lang w:val="en-CA" w:eastAsia="ja-JP"/>
        </w:rPr>
      </w:pPr>
      <w:r w:rsidRPr="009612B8">
        <w:rPr>
          <w:rFonts w:asciiTheme="minorHAnsi" w:eastAsia="MS Mincho" w:hAnsiTheme="minorHAnsi"/>
          <w:sz w:val="24"/>
          <w:szCs w:val="24"/>
          <w:lang w:val="en-CA" w:eastAsia="ja-JP"/>
        </w:rPr>
        <w:t>Not simulated</w:t>
      </w:r>
      <w:r w:rsidR="007D52D2" w:rsidRPr="009612B8">
        <w:rPr>
          <w:rFonts w:asciiTheme="minorHAnsi" w:eastAsia="MS Mincho" w:hAnsiTheme="minorHAnsi"/>
          <w:sz w:val="24"/>
          <w:szCs w:val="24"/>
          <w:lang w:val="en-CA" w:eastAsia="ja-JP"/>
        </w:rPr>
        <w:t>.</w:t>
      </w:r>
    </w:p>
    <w:p w:rsidR="00F43D0E" w:rsidRPr="009612B8" w:rsidRDefault="00F43D0E" w:rsidP="00FC0892">
      <w:pPr>
        <w:pStyle w:val="ListParagraph"/>
        <w:ind w:left="0"/>
        <w:jc w:val="both"/>
        <w:rPr>
          <w:rFonts w:asciiTheme="minorHAnsi" w:eastAsia="MS Mincho" w:hAnsiTheme="minorHAnsi"/>
          <w:sz w:val="24"/>
          <w:szCs w:val="24"/>
          <w:lang w:val="en-CA" w:eastAsia="ja-JP"/>
        </w:rPr>
      </w:pPr>
    </w:p>
    <w:p w:rsidR="00F43D0E" w:rsidRPr="009612B8" w:rsidRDefault="00F43D0E" w:rsidP="00FC0892">
      <w:pPr>
        <w:pStyle w:val="Heading2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Shorter CRC</w:t>
      </w:r>
    </w:p>
    <w:p w:rsidR="00723D8B" w:rsidRPr="009612B8" w:rsidRDefault="00723D8B" w:rsidP="00FC0892">
      <w:pPr>
        <w:pStyle w:val="ListParagraph"/>
        <w:ind w:left="0"/>
        <w:jc w:val="both"/>
        <w:rPr>
          <w:rFonts w:asciiTheme="minorHAnsi" w:eastAsia="MS Mincho" w:hAnsiTheme="minorHAnsi"/>
          <w:sz w:val="24"/>
          <w:szCs w:val="24"/>
          <w:lang w:val="en-CA" w:eastAsia="ja-JP"/>
        </w:rPr>
      </w:pPr>
      <w:r w:rsidRPr="009612B8">
        <w:rPr>
          <w:rFonts w:asciiTheme="minorHAnsi" w:eastAsia="MS Mincho" w:hAnsiTheme="minorHAnsi"/>
          <w:sz w:val="24"/>
          <w:szCs w:val="24"/>
          <w:lang w:val="en-CA" w:eastAsia="ja-JP"/>
        </w:rPr>
        <w:t>Not simulated</w:t>
      </w:r>
      <w:r w:rsidR="007D52D2" w:rsidRPr="009612B8">
        <w:rPr>
          <w:rFonts w:asciiTheme="minorHAnsi" w:eastAsia="MS Mincho" w:hAnsiTheme="minorHAnsi"/>
          <w:sz w:val="24"/>
          <w:szCs w:val="24"/>
          <w:lang w:val="en-CA" w:eastAsia="ja-JP"/>
        </w:rPr>
        <w:t>.</w:t>
      </w:r>
    </w:p>
    <w:p w:rsidR="00F43D0E" w:rsidRPr="009612B8" w:rsidRDefault="00F43D0E" w:rsidP="00FC0892">
      <w:pPr>
        <w:jc w:val="both"/>
        <w:rPr>
          <w:rFonts w:asciiTheme="minorHAnsi" w:hAnsiTheme="minorHAnsi"/>
          <w:lang w:val="en-GB"/>
        </w:rPr>
      </w:pPr>
    </w:p>
    <w:bookmarkEnd w:id="0"/>
    <w:p w:rsidR="00A50B03" w:rsidRPr="009612B8" w:rsidRDefault="008E4E5B" w:rsidP="00FC0892">
      <w:pPr>
        <w:pStyle w:val="Heading1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 xml:space="preserve">Observations, </w:t>
      </w:r>
      <w:r w:rsidR="00A50B03" w:rsidRPr="009612B8">
        <w:rPr>
          <w:rFonts w:asciiTheme="minorHAnsi" w:hAnsiTheme="minorHAnsi"/>
        </w:rPr>
        <w:t>Conclusions</w:t>
      </w:r>
      <w:r w:rsidRPr="009612B8">
        <w:rPr>
          <w:rFonts w:asciiTheme="minorHAnsi" w:hAnsiTheme="minorHAnsi"/>
        </w:rPr>
        <w:t>, and Proposals</w:t>
      </w:r>
    </w:p>
    <w:p w:rsidR="00541B39" w:rsidRPr="009612B8" w:rsidRDefault="00541B39" w:rsidP="00541B39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 xml:space="preserve">Observations: Cross SF channel estimation averaging is a very effective technique to reduce the required number of SFs transmitted. </w:t>
      </w:r>
    </w:p>
    <w:p w:rsidR="00541B39" w:rsidRPr="009612B8" w:rsidRDefault="00541B39" w:rsidP="00541B39">
      <w:pPr>
        <w:jc w:val="both"/>
        <w:rPr>
          <w:rFonts w:asciiTheme="minorHAnsi" w:hAnsiTheme="minorHAnsi"/>
          <w:b/>
        </w:rPr>
      </w:pPr>
    </w:p>
    <w:p w:rsidR="00541B39" w:rsidRPr="009612B8" w:rsidRDefault="00541B39" w:rsidP="00541B39">
      <w:pPr>
        <w:jc w:val="both"/>
        <w:rPr>
          <w:rFonts w:asciiTheme="minorHAnsi" w:hAnsiTheme="minorHAnsi"/>
          <w:b/>
        </w:rPr>
      </w:pPr>
      <w:r w:rsidRPr="009612B8">
        <w:rPr>
          <w:rFonts w:asciiTheme="minorHAnsi" w:hAnsiTheme="minorHAnsi"/>
          <w:b/>
        </w:rPr>
        <w:t xml:space="preserve">Observations: The performance of 8 and 4 Cross SF channel estimation averaging are similar. </w:t>
      </w:r>
    </w:p>
    <w:p w:rsidR="00A50B03" w:rsidRPr="009612B8" w:rsidRDefault="00A50B03" w:rsidP="00FC0892">
      <w:pPr>
        <w:jc w:val="both"/>
        <w:rPr>
          <w:rFonts w:asciiTheme="minorHAnsi" w:hAnsiTheme="minorHAnsi"/>
          <w:lang w:val="en-GB"/>
        </w:rPr>
      </w:pPr>
    </w:p>
    <w:p w:rsidR="00F84CF9" w:rsidRPr="009612B8" w:rsidRDefault="00F84CF9" w:rsidP="00F84CF9">
      <w:p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 xml:space="preserve">Observations: The efficacy of cross SF channel estimation averaging at 8 SF will depend on the effectiveness of the </w:t>
      </w:r>
      <w:proofErr w:type="spellStart"/>
      <w:r w:rsidRPr="009612B8">
        <w:rPr>
          <w:rFonts w:asciiTheme="minorHAnsi" w:hAnsiTheme="minorHAnsi"/>
        </w:rPr>
        <w:t>eNB’s</w:t>
      </w:r>
      <w:proofErr w:type="spellEnd"/>
      <w:r w:rsidRPr="009612B8">
        <w:rPr>
          <w:rFonts w:asciiTheme="minorHAnsi" w:hAnsiTheme="minorHAnsi"/>
        </w:rPr>
        <w:t xml:space="preserve"> frequency error compensation algorithm. </w:t>
      </w:r>
    </w:p>
    <w:p w:rsidR="00F84CF9" w:rsidRPr="009612B8" w:rsidRDefault="00F84CF9" w:rsidP="00FC0892">
      <w:pPr>
        <w:jc w:val="both"/>
        <w:rPr>
          <w:rFonts w:asciiTheme="minorHAnsi" w:hAnsiTheme="minorHAnsi"/>
          <w:lang w:val="en-GB"/>
        </w:rPr>
      </w:pPr>
    </w:p>
    <w:p w:rsidR="00F84CF9" w:rsidRPr="009612B8" w:rsidRDefault="00F84CF9" w:rsidP="00F84CF9">
      <w:p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Observation: For 6 dB gain, DMRS boosting has little effect on the PUSCH performance except for the 1SF averaging case where there is an improvement.</w:t>
      </w:r>
    </w:p>
    <w:p w:rsidR="00F84CF9" w:rsidRPr="009612B8" w:rsidRDefault="00F84CF9" w:rsidP="00F84CF9">
      <w:pPr>
        <w:jc w:val="both"/>
        <w:rPr>
          <w:rFonts w:asciiTheme="minorHAnsi" w:hAnsiTheme="minorHAnsi"/>
        </w:rPr>
      </w:pPr>
    </w:p>
    <w:p w:rsidR="00D22AF1" w:rsidRPr="009612B8" w:rsidRDefault="00D22AF1" w:rsidP="00D22AF1">
      <w:p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Observation: For 18db and 12db gain, the 4X DMRS performs the best regardless of what cross SF channel estimation averaging is used.</w:t>
      </w:r>
    </w:p>
    <w:p w:rsidR="00F84CF9" w:rsidRPr="009612B8" w:rsidRDefault="00F84CF9" w:rsidP="00F84CF9">
      <w:pPr>
        <w:jc w:val="both"/>
        <w:rPr>
          <w:rFonts w:asciiTheme="minorHAnsi" w:hAnsiTheme="minorHAnsi"/>
        </w:rPr>
      </w:pPr>
    </w:p>
    <w:p w:rsidR="00F84CF9" w:rsidRPr="009612B8" w:rsidRDefault="00F84CF9" w:rsidP="00F84CF9">
      <w:pPr>
        <w:jc w:val="both"/>
        <w:rPr>
          <w:rFonts w:asciiTheme="minorHAnsi" w:hAnsiTheme="minorHAnsi"/>
          <w:b/>
          <w:lang w:val="en-GB"/>
        </w:rPr>
      </w:pPr>
      <w:r w:rsidRPr="009612B8">
        <w:rPr>
          <w:rFonts w:asciiTheme="minorHAnsi" w:hAnsiTheme="minorHAnsi"/>
          <w:b/>
          <w:lang w:val="en-GB"/>
        </w:rPr>
        <w:t>Proposal</w:t>
      </w:r>
      <w:r w:rsidR="00EA5E12" w:rsidRPr="009612B8">
        <w:rPr>
          <w:rFonts w:asciiTheme="minorHAnsi" w:hAnsiTheme="minorHAnsi"/>
          <w:b/>
          <w:lang w:val="en-GB"/>
        </w:rPr>
        <w:t xml:space="preserve"> 1</w:t>
      </w:r>
      <w:r w:rsidRPr="009612B8">
        <w:rPr>
          <w:rFonts w:asciiTheme="minorHAnsi" w:hAnsiTheme="minorHAnsi"/>
          <w:b/>
          <w:lang w:val="en-GB"/>
        </w:rPr>
        <w:t>: RAN 1 should consider specifying 4X DMRS density for PUSCH coverage enhancement.</w:t>
      </w:r>
    </w:p>
    <w:p w:rsidR="00F84CF9" w:rsidRPr="009612B8" w:rsidRDefault="00F84CF9" w:rsidP="00FC0892">
      <w:pPr>
        <w:jc w:val="both"/>
        <w:rPr>
          <w:rFonts w:asciiTheme="minorHAnsi" w:hAnsiTheme="minorHAnsi"/>
          <w:lang w:val="en-GB"/>
        </w:rPr>
      </w:pPr>
    </w:p>
    <w:p w:rsidR="00F84CF9" w:rsidRPr="009612B8" w:rsidRDefault="00F84CF9" w:rsidP="00F84CF9">
      <w:p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Observation: For 18 dB gain, the very best performance occurred with 1 narrow band subcarrier and 4X DRMS.</w:t>
      </w:r>
    </w:p>
    <w:p w:rsidR="00F84CF9" w:rsidRPr="009612B8" w:rsidRDefault="00F84CF9" w:rsidP="00F84CF9">
      <w:pPr>
        <w:jc w:val="both"/>
        <w:rPr>
          <w:rFonts w:asciiTheme="minorHAnsi" w:hAnsiTheme="minorHAnsi"/>
        </w:rPr>
      </w:pPr>
    </w:p>
    <w:p w:rsidR="00F84CF9" w:rsidRPr="009612B8" w:rsidRDefault="00F84CF9" w:rsidP="00F84CF9">
      <w:p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Observation: For 18 dB gain and 2X DMRS, the best performance is with 1 narrow band subcarrier.</w:t>
      </w:r>
    </w:p>
    <w:p w:rsidR="00F84CF9" w:rsidRPr="009612B8" w:rsidRDefault="00F84CF9" w:rsidP="00F84CF9">
      <w:pPr>
        <w:jc w:val="both"/>
        <w:rPr>
          <w:rFonts w:asciiTheme="minorHAnsi" w:hAnsiTheme="minorHAnsi"/>
        </w:rPr>
      </w:pPr>
    </w:p>
    <w:p w:rsidR="00F84CF9" w:rsidRPr="009612B8" w:rsidRDefault="00F84CF9" w:rsidP="00F84CF9">
      <w:p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Observation: The narrow band technique does not provide additional gain at SNRs corresponding to 6 dB coverage gain.</w:t>
      </w:r>
    </w:p>
    <w:p w:rsidR="00F84CF9" w:rsidRPr="009612B8" w:rsidRDefault="00F84CF9" w:rsidP="00F84CF9">
      <w:pPr>
        <w:jc w:val="both"/>
        <w:rPr>
          <w:rFonts w:asciiTheme="minorHAnsi" w:hAnsiTheme="minorHAnsi"/>
        </w:rPr>
      </w:pPr>
    </w:p>
    <w:p w:rsidR="00F84CF9" w:rsidRPr="009612B8" w:rsidRDefault="00F84CF9" w:rsidP="00F84CF9">
      <w:p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lastRenderedPageBreak/>
        <w:t>Conclusion: The narrow band technique is effective at reducing the number of transmitted SF at SNRs corresponding to &gt;6 dB coverage gain.</w:t>
      </w:r>
    </w:p>
    <w:p w:rsidR="00F84CF9" w:rsidRPr="009612B8" w:rsidRDefault="00F84CF9" w:rsidP="00F84CF9">
      <w:pPr>
        <w:jc w:val="both"/>
        <w:rPr>
          <w:rFonts w:asciiTheme="minorHAnsi" w:hAnsiTheme="minorHAnsi"/>
        </w:rPr>
      </w:pPr>
    </w:p>
    <w:p w:rsidR="00F84CF9" w:rsidRPr="009612B8" w:rsidRDefault="00F84CF9" w:rsidP="00F84CF9">
      <w:pPr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 xml:space="preserve">Conclusion: The narrow band technique can increase capacity if the other </w:t>
      </w:r>
      <w:r w:rsidR="00CC267E" w:rsidRPr="009612B8">
        <w:rPr>
          <w:rFonts w:asciiTheme="minorHAnsi" w:hAnsiTheme="minorHAnsi"/>
        </w:rPr>
        <w:t>subcarriers</w:t>
      </w:r>
      <w:r w:rsidRPr="009612B8">
        <w:rPr>
          <w:rFonts w:asciiTheme="minorHAnsi" w:hAnsiTheme="minorHAnsi"/>
        </w:rPr>
        <w:t xml:space="preserve"> are utilized by other UEs.</w:t>
      </w:r>
    </w:p>
    <w:p w:rsidR="00F84CF9" w:rsidRPr="009612B8" w:rsidRDefault="00F84CF9" w:rsidP="00F84CF9">
      <w:pPr>
        <w:jc w:val="both"/>
        <w:rPr>
          <w:rFonts w:asciiTheme="minorHAnsi" w:hAnsiTheme="minorHAnsi"/>
          <w:b/>
        </w:rPr>
      </w:pPr>
    </w:p>
    <w:p w:rsidR="00F84CF9" w:rsidRPr="009612B8" w:rsidRDefault="00F84CF9" w:rsidP="00F84CF9">
      <w:pPr>
        <w:jc w:val="both"/>
        <w:rPr>
          <w:rFonts w:asciiTheme="minorHAnsi" w:hAnsiTheme="minorHAnsi"/>
          <w:lang w:val="en-GB"/>
        </w:rPr>
      </w:pPr>
      <w:r w:rsidRPr="009612B8">
        <w:rPr>
          <w:rFonts w:asciiTheme="minorHAnsi" w:hAnsiTheme="minorHAnsi"/>
          <w:b/>
          <w:lang w:val="en-GB"/>
        </w:rPr>
        <w:t>Proposal</w:t>
      </w:r>
      <w:r w:rsidR="00EA5E12" w:rsidRPr="009612B8">
        <w:rPr>
          <w:rFonts w:asciiTheme="minorHAnsi" w:hAnsiTheme="minorHAnsi"/>
          <w:b/>
          <w:lang w:val="en-GB"/>
        </w:rPr>
        <w:t xml:space="preserve"> 2</w:t>
      </w:r>
      <w:r w:rsidRPr="009612B8">
        <w:rPr>
          <w:rFonts w:asciiTheme="minorHAnsi" w:hAnsiTheme="minorHAnsi"/>
          <w:b/>
          <w:lang w:val="en-GB"/>
        </w:rPr>
        <w:t>: Given the performance of the Narrow Band transmission technique, RAN1 should continue to evaluate this technique including the implementation and specification complexity.</w:t>
      </w:r>
    </w:p>
    <w:p w:rsidR="008E4E5B" w:rsidRPr="009612B8" w:rsidRDefault="008E4E5B" w:rsidP="00FC0892">
      <w:pPr>
        <w:jc w:val="both"/>
        <w:rPr>
          <w:rFonts w:asciiTheme="minorHAnsi" w:hAnsiTheme="minorHAnsi"/>
          <w:lang w:val="en-GB"/>
        </w:rPr>
      </w:pPr>
    </w:p>
    <w:p w:rsidR="00F43D0E" w:rsidRPr="009612B8" w:rsidRDefault="00F43D0E" w:rsidP="00FC0892">
      <w:pPr>
        <w:pStyle w:val="Heading1"/>
        <w:jc w:val="both"/>
        <w:rPr>
          <w:rFonts w:asciiTheme="minorHAnsi" w:hAnsiTheme="minorHAnsi"/>
        </w:rPr>
      </w:pPr>
      <w:r w:rsidRPr="009612B8">
        <w:rPr>
          <w:rFonts w:asciiTheme="minorHAnsi" w:hAnsiTheme="minorHAnsi"/>
        </w:rPr>
        <w:t>References</w:t>
      </w:r>
    </w:p>
    <w:p w:rsidR="00F43D0E" w:rsidRPr="009612B8" w:rsidRDefault="00F43D0E" w:rsidP="00FC0892">
      <w:pPr>
        <w:jc w:val="both"/>
        <w:rPr>
          <w:rFonts w:asciiTheme="minorHAnsi" w:eastAsia="SimSun" w:hAnsiTheme="minorHAnsi" w:cs="Arial"/>
          <w:lang w:val="en-GB"/>
        </w:rPr>
      </w:pPr>
      <w:r w:rsidRPr="009612B8">
        <w:rPr>
          <w:rFonts w:asciiTheme="minorHAnsi" w:eastAsia="SimSun" w:hAnsiTheme="minorHAnsi" w:cs="Arial"/>
          <w:lang w:val="en-GB"/>
        </w:rPr>
        <w:t xml:space="preserve">[1] </w:t>
      </w:r>
      <w:r w:rsidRPr="009612B8">
        <w:rPr>
          <w:rFonts w:asciiTheme="minorHAnsi" w:hAnsiTheme="minorHAnsi"/>
        </w:rPr>
        <w:t>R1-144513 Simulation Assumptions for Reference Cases for MTC</w:t>
      </w:r>
    </w:p>
    <w:p w:rsidR="00A66CB7" w:rsidRPr="009612B8" w:rsidRDefault="00A66CB7" w:rsidP="00FC0892">
      <w:pPr>
        <w:jc w:val="both"/>
        <w:rPr>
          <w:rFonts w:asciiTheme="minorHAnsi" w:eastAsia="Calibri" w:hAnsiTheme="minorHAnsi"/>
          <w:b/>
          <w:color w:val="000000"/>
        </w:rPr>
      </w:pPr>
      <w:r w:rsidRPr="009612B8">
        <w:rPr>
          <w:rFonts w:asciiTheme="minorHAnsi" w:eastAsia="MS Mincho" w:hAnsiTheme="minorHAnsi"/>
          <w:lang w:eastAsia="ja-JP"/>
        </w:rPr>
        <w:t xml:space="preserve">[2] R1-150068 </w:t>
      </w:r>
      <w:r w:rsidRPr="009612B8">
        <w:rPr>
          <w:rFonts w:asciiTheme="minorHAnsi" w:hAnsiTheme="minorHAnsi"/>
        </w:rPr>
        <w:t>High Level PUSCH Simulation Assumptions</w:t>
      </w:r>
      <w:r w:rsidRPr="009612B8">
        <w:rPr>
          <w:rFonts w:asciiTheme="minorHAnsi" w:eastAsia="Calibri" w:hAnsiTheme="minorHAnsi"/>
          <w:b/>
          <w:color w:val="000000"/>
        </w:rPr>
        <w:t xml:space="preserve"> </w:t>
      </w:r>
    </w:p>
    <w:p w:rsidR="003D2135" w:rsidRPr="009612B8" w:rsidRDefault="003D2135" w:rsidP="00FC0892">
      <w:pPr>
        <w:jc w:val="both"/>
        <w:rPr>
          <w:rFonts w:asciiTheme="minorHAnsi" w:hAnsiTheme="minorHAnsi"/>
          <w:lang w:val="en-GB"/>
        </w:rPr>
      </w:pPr>
    </w:p>
    <w:sectPr w:rsidR="003D2135" w:rsidRPr="009612B8" w:rsidSect="00EE0DEE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BBF" w:rsidRDefault="00957BBF">
      <w:r>
        <w:separator/>
      </w:r>
    </w:p>
  </w:endnote>
  <w:endnote w:type="continuationSeparator" w:id="0">
    <w:p w:rsidR="00957BBF" w:rsidRDefault="0095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7B" w:rsidRPr="008F098E" w:rsidRDefault="00AA2823">
    <w:pPr>
      <w:pStyle w:val="Footer"/>
      <w:rPr>
        <w:i w:val="0"/>
        <w:sz w:val="16"/>
      </w:rPr>
    </w:pPr>
    <w:r w:rsidRPr="008F098E">
      <w:rPr>
        <w:i w:val="0"/>
        <w:sz w:val="16"/>
      </w:rPr>
      <w:t xml:space="preserve">Page </w:t>
    </w:r>
    <w:r w:rsidR="008A0089"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PAGE </w:instrText>
    </w:r>
    <w:r w:rsidR="008A0089" w:rsidRPr="008F098E">
      <w:rPr>
        <w:b w:val="0"/>
        <w:i w:val="0"/>
        <w:sz w:val="22"/>
        <w:szCs w:val="24"/>
      </w:rPr>
      <w:fldChar w:fldCharType="separate"/>
    </w:r>
    <w:r w:rsidR="009612B8">
      <w:rPr>
        <w:i w:val="0"/>
        <w:sz w:val="16"/>
      </w:rPr>
      <w:t>1</w:t>
    </w:r>
    <w:r w:rsidR="008A0089" w:rsidRPr="008F098E">
      <w:rPr>
        <w:b w:val="0"/>
        <w:i w:val="0"/>
        <w:sz w:val="22"/>
        <w:szCs w:val="24"/>
      </w:rPr>
      <w:fldChar w:fldCharType="end"/>
    </w:r>
    <w:r w:rsidRPr="008F098E">
      <w:rPr>
        <w:i w:val="0"/>
        <w:sz w:val="16"/>
      </w:rPr>
      <w:t xml:space="preserve"> of </w:t>
    </w:r>
    <w:r w:rsidR="008A0089" w:rsidRPr="008F098E">
      <w:rPr>
        <w:b w:val="0"/>
        <w:i w:val="0"/>
        <w:sz w:val="22"/>
        <w:szCs w:val="24"/>
      </w:rPr>
      <w:fldChar w:fldCharType="begin"/>
    </w:r>
    <w:r w:rsidRPr="008F098E">
      <w:rPr>
        <w:i w:val="0"/>
        <w:sz w:val="16"/>
      </w:rPr>
      <w:instrText xml:space="preserve"> NUMPAGES  </w:instrText>
    </w:r>
    <w:r w:rsidR="008A0089" w:rsidRPr="008F098E">
      <w:rPr>
        <w:b w:val="0"/>
        <w:i w:val="0"/>
        <w:sz w:val="22"/>
        <w:szCs w:val="24"/>
      </w:rPr>
      <w:fldChar w:fldCharType="separate"/>
    </w:r>
    <w:r w:rsidR="009612B8">
      <w:rPr>
        <w:i w:val="0"/>
        <w:sz w:val="16"/>
      </w:rPr>
      <w:t>7</w:t>
    </w:r>
    <w:r w:rsidR="008A0089" w:rsidRPr="008F098E">
      <w:rPr>
        <w:b w:val="0"/>
        <w:i w:val="0"/>
        <w:sz w:val="22"/>
        <w:szCs w:val="24"/>
      </w:rPr>
      <w:fldChar w:fldCharType="end"/>
    </w:r>
  </w:p>
  <w:p w:rsidR="00D4487B" w:rsidRDefault="00957B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BBF" w:rsidRDefault="00957BBF">
      <w:r>
        <w:separator/>
      </w:r>
    </w:p>
  </w:footnote>
  <w:footnote w:type="continuationSeparator" w:id="0">
    <w:p w:rsidR="00957BBF" w:rsidRDefault="0095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102"/>
    <w:multiLevelType w:val="hybridMultilevel"/>
    <w:tmpl w:val="5D64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F2CF9"/>
    <w:multiLevelType w:val="multilevel"/>
    <w:tmpl w:val="C97E7D02"/>
    <w:lvl w:ilvl="0">
      <w:start w:val="1"/>
      <w:numFmt w:val="decimal"/>
      <w:pStyle w:val="Heading1"/>
      <w:lvlText w:val="%1"/>
      <w:lvlJc w:val="left"/>
      <w:pPr>
        <w:ind w:left="612" w:hanging="432"/>
      </w:pPr>
      <w:rPr>
        <w:rFonts w:hint="default"/>
      </w:rPr>
    </w:lvl>
    <w:lvl w:ilvl="1"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2F9E6FA9"/>
    <w:multiLevelType w:val="multilevel"/>
    <w:tmpl w:val="E9261B0A"/>
    <w:lvl w:ilvl="0">
      <w:start w:val="1"/>
      <w:numFmt w:val="bullet"/>
      <w:pStyle w:val="ListBullet"/>
      <w:lvlText w:val="•"/>
      <w:lvlJc w:val="left"/>
      <w:pPr>
        <w:tabs>
          <w:tab w:val="num" w:pos="720"/>
        </w:tabs>
        <w:ind w:left="720" w:hanging="216"/>
      </w:pPr>
      <w:rPr>
        <w:rFonts w:ascii="Times" w:hAnsi="Times" w:hint="default"/>
      </w:rPr>
    </w:lvl>
    <w:lvl w:ilvl="1">
      <w:start w:val="1"/>
      <w:numFmt w:val="decimal"/>
      <w:lvlText w:val="Appendix %1.%2 "/>
      <w:lvlJc w:val="left"/>
      <w:pPr>
        <w:tabs>
          <w:tab w:val="num" w:pos="2160"/>
        </w:tabs>
      </w:pPr>
      <w:rPr>
        <w:rFonts w:hint="default"/>
      </w:rPr>
    </w:lvl>
    <w:lvl w:ilvl="2">
      <w:start w:val="1"/>
      <w:numFmt w:val="decimal"/>
      <w:lvlText w:val="Appendix %1.%2.%3 "/>
      <w:lvlJc w:val="left"/>
      <w:pPr>
        <w:tabs>
          <w:tab w:val="num" w:pos="2160"/>
        </w:tabs>
      </w:pPr>
      <w:rPr>
        <w:rFonts w:hint="default"/>
      </w:rPr>
    </w:lvl>
    <w:lvl w:ilvl="3">
      <w:start w:val="1"/>
      <w:numFmt w:val="decimal"/>
      <w:lvlText w:val="Appendix %1.%2.%3.%4 "/>
      <w:lvlJc w:val="left"/>
      <w:pPr>
        <w:tabs>
          <w:tab w:val="num" w:pos="2520"/>
        </w:tabs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0E"/>
    <w:rsid w:val="0001601A"/>
    <w:rsid w:val="00021BEE"/>
    <w:rsid w:val="00024B98"/>
    <w:rsid w:val="00025FF5"/>
    <w:rsid w:val="0003378F"/>
    <w:rsid w:val="0003428D"/>
    <w:rsid w:val="00050D13"/>
    <w:rsid w:val="0007708A"/>
    <w:rsid w:val="0008013B"/>
    <w:rsid w:val="00085853"/>
    <w:rsid w:val="000877A5"/>
    <w:rsid w:val="00094188"/>
    <w:rsid w:val="000A427A"/>
    <w:rsid w:val="000A6CB6"/>
    <w:rsid w:val="000B6AAA"/>
    <w:rsid w:val="000C030B"/>
    <w:rsid w:val="000C69E6"/>
    <w:rsid w:val="000D6942"/>
    <w:rsid w:val="000F71E4"/>
    <w:rsid w:val="00103C9F"/>
    <w:rsid w:val="00113969"/>
    <w:rsid w:val="00160C2F"/>
    <w:rsid w:val="0019592C"/>
    <w:rsid w:val="001974FB"/>
    <w:rsid w:val="001A0612"/>
    <w:rsid w:val="001A4EE8"/>
    <w:rsid w:val="001C49DF"/>
    <w:rsid w:val="001C5E89"/>
    <w:rsid w:val="001D7F95"/>
    <w:rsid w:val="001F5361"/>
    <w:rsid w:val="002115F4"/>
    <w:rsid w:val="0025195E"/>
    <w:rsid w:val="0025466A"/>
    <w:rsid w:val="00254EE3"/>
    <w:rsid w:val="00255908"/>
    <w:rsid w:val="00280847"/>
    <w:rsid w:val="00286CFD"/>
    <w:rsid w:val="002B2B88"/>
    <w:rsid w:val="00310062"/>
    <w:rsid w:val="003264A1"/>
    <w:rsid w:val="00350BC0"/>
    <w:rsid w:val="00365BDB"/>
    <w:rsid w:val="0036706D"/>
    <w:rsid w:val="003A2FFE"/>
    <w:rsid w:val="003B2EB6"/>
    <w:rsid w:val="003B411E"/>
    <w:rsid w:val="003B6D1E"/>
    <w:rsid w:val="003B7475"/>
    <w:rsid w:val="003B7D95"/>
    <w:rsid w:val="003D2135"/>
    <w:rsid w:val="003D2AB2"/>
    <w:rsid w:val="003D5628"/>
    <w:rsid w:val="003E12D3"/>
    <w:rsid w:val="003E27D2"/>
    <w:rsid w:val="003E44FE"/>
    <w:rsid w:val="003F0DEA"/>
    <w:rsid w:val="003F0EFD"/>
    <w:rsid w:val="004071F8"/>
    <w:rsid w:val="00413D5F"/>
    <w:rsid w:val="004157E7"/>
    <w:rsid w:val="00422026"/>
    <w:rsid w:val="00422BDC"/>
    <w:rsid w:val="004238B6"/>
    <w:rsid w:val="004357D7"/>
    <w:rsid w:val="004654C0"/>
    <w:rsid w:val="0047518F"/>
    <w:rsid w:val="00494704"/>
    <w:rsid w:val="004A4218"/>
    <w:rsid w:val="004A67BB"/>
    <w:rsid w:val="004B5244"/>
    <w:rsid w:val="004B78E5"/>
    <w:rsid w:val="004E2CB1"/>
    <w:rsid w:val="004E46A5"/>
    <w:rsid w:val="004E637B"/>
    <w:rsid w:val="004E7A78"/>
    <w:rsid w:val="004F1A81"/>
    <w:rsid w:val="004F4D90"/>
    <w:rsid w:val="004F5569"/>
    <w:rsid w:val="00523C14"/>
    <w:rsid w:val="00524627"/>
    <w:rsid w:val="00527950"/>
    <w:rsid w:val="005323D4"/>
    <w:rsid w:val="005367E6"/>
    <w:rsid w:val="00541B39"/>
    <w:rsid w:val="005523EE"/>
    <w:rsid w:val="005618F8"/>
    <w:rsid w:val="00566A22"/>
    <w:rsid w:val="00567A94"/>
    <w:rsid w:val="005812A6"/>
    <w:rsid w:val="00586631"/>
    <w:rsid w:val="00594192"/>
    <w:rsid w:val="005A4D2C"/>
    <w:rsid w:val="005A5028"/>
    <w:rsid w:val="005C0A66"/>
    <w:rsid w:val="005C3055"/>
    <w:rsid w:val="005D0B70"/>
    <w:rsid w:val="005D4BFB"/>
    <w:rsid w:val="005E3E29"/>
    <w:rsid w:val="005F091E"/>
    <w:rsid w:val="005F6689"/>
    <w:rsid w:val="00611227"/>
    <w:rsid w:val="006121A6"/>
    <w:rsid w:val="00640A80"/>
    <w:rsid w:val="00646A3F"/>
    <w:rsid w:val="006548C3"/>
    <w:rsid w:val="00661E34"/>
    <w:rsid w:val="006726A0"/>
    <w:rsid w:val="00675D00"/>
    <w:rsid w:val="00677276"/>
    <w:rsid w:val="00677544"/>
    <w:rsid w:val="006B5E7B"/>
    <w:rsid w:val="006C7BB2"/>
    <w:rsid w:val="006D0BCE"/>
    <w:rsid w:val="006D5178"/>
    <w:rsid w:val="006F795F"/>
    <w:rsid w:val="006F799B"/>
    <w:rsid w:val="00705767"/>
    <w:rsid w:val="007076DD"/>
    <w:rsid w:val="00707BF3"/>
    <w:rsid w:val="00716589"/>
    <w:rsid w:val="00723D8B"/>
    <w:rsid w:val="00745821"/>
    <w:rsid w:val="00745924"/>
    <w:rsid w:val="007631E6"/>
    <w:rsid w:val="00776F35"/>
    <w:rsid w:val="00783C60"/>
    <w:rsid w:val="007C215F"/>
    <w:rsid w:val="007C6A74"/>
    <w:rsid w:val="007D52D2"/>
    <w:rsid w:val="007E11FC"/>
    <w:rsid w:val="007E22A6"/>
    <w:rsid w:val="007F31A4"/>
    <w:rsid w:val="007F71C2"/>
    <w:rsid w:val="007F7BD8"/>
    <w:rsid w:val="008016AE"/>
    <w:rsid w:val="0081569F"/>
    <w:rsid w:val="008161EF"/>
    <w:rsid w:val="00823268"/>
    <w:rsid w:val="0083208E"/>
    <w:rsid w:val="00841681"/>
    <w:rsid w:val="008850CC"/>
    <w:rsid w:val="008A0089"/>
    <w:rsid w:val="008A5A5B"/>
    <w:rsid w:val="008B0679"/>
    <w:rsid w:val="008B73D8"/>
    <w:rsid w:val="008C3C3D"/>
    <w:rsid w:val="008C53A6"/>
    <w:rsid w:val="008D6F68"/>
    <w:rsid w:val="008D7F4F"/>
    <w:rsid w:val="008E142B"/>
    <w:rsid w:val="008E4E5B"/>
    <w:rsid w:val="008F02E5"/>
    <w:rsid w:val="008F622A"/>
    <w:rsid w:val="0091520C"/>
    <w:rsid w:val="00916B78"/>
    <w:rsid w:val="0092524C"/>
    <w:rsid w:val="009302C8"/>
    <w:rsid w:val="00944BED"/>
    <w:rsid w:val="009503D1"/>
    <w:rsid w:val="009508BB"/>
    <w:rsid w:val="009516BA"/>
    <w:rsid w:val="00957BBF"/>
    <w:rsid w:val="009612B8"/>
    <w:rsid w:val="00970A8B"/>
    <w:rsid w:val="00980DB2"/>
    <w:rsid w:val="00985712"/>
    <w:rsid w:val="009A2B8B"/>
    <w:rsid w:val="009D225D"/>
    <w:rsid w:val="009F73DA"/>
    <w:rsid w:val="00A14823"/>
    <w:rsid w:val="00A270B6"/>
    <w:rsid w:val="00A279DA"/>
    <w:rsid w:val="00A37A7E"/>
    <w:rsid w:val="00A37E47"/>
    <w:rsid w:val="00A50B03"/>
    <w:rsid w:val="00A662B4"/>
    <w:rsid w:val="00A66CB7"/>
    <w:rsid w:val="00A9188B"/>
    <w:rsid w:val="00AA0EB1"/>
    <w:rsid w:val="00AA2823"/>
    <w:rsid w:val="00AB31DC"/>
    <w:rsid w:val="00AB3D4E"/>
    <w:rsid w:val="00AE5C24"/>
    <w:rsid w:val="00AF346E"/>
    <w:rsid w:val="00AF3861"/>
    <w:rsid w:val="00AF4FC5"/>
    <w:rsid w:val="00B30F75"/>
    <w:rsid w:val="00B63CC1"/>
    <w:rsid w:val="00B8192E"/>
    <w:rsid w:val="00B93DF9"/>
    <w:rsid w:val="00B96FE2"/>
    <w:rsid w:val="00BA06C8"/>
    <w:rsid w:val="00BB1C83"/>
    <w:rsid w:val="00BC47A8"/>
    <w:rsid w:val="00BE6EA2"/>
    <w:rsid w:val="00C21089"/>
    <w:rsid w:val="00C232D1"/>
    <w:rsid w:val="00C30BAE"/>
    <w:rsid w:val="00C52F66"/>
    <w:rsid w:val="00C54F08"/>
    <w:rsid w:val="00C8203A"/>
    <w:rsid w:val="00C84189"/>
    <w:rsid w:val="00C9485F"/>
    <w:rsid w:val="00CA32B8"/>
    <w:rsid w:val="00CC23ED"/>
    <w:rsid w:val="00CC267E"/>
    <w:rsid w:val="00CC7FBF"/>
    <w:rsid w:val="00CD6DFA"/>
    <w:rsid w:val="00CE1FEC"/>
    <w:rsid w:val="00CF2FDF"/>
    <w:rsid w:val="00CF76F5"/>
    <w:rsid w:val="00D079CC"/>
    <w:rsid w:val="00D1467A"/>
    <w:rsid w:val="00D170DE"/>
    <w:rsid w:val="00D22AF1"/>
    <w:rsid w:val="00D26612"/>
    <w:rsid w:val="00D34E68"/>
    <w:rsid w:val="00D42219"/>
    <w:rsid w:val="00DA1E41"/>
    <w:rsid w:val="00DA469E"/>
    <w:rsid w:val="00DB3FA4"/>
    <w:rsid w:val="00DC0F98"/>
    <w:rsid w:val="00DD189E"/>
    <w:rsid w:val="00DE127C"/>
    <w:rsid w:val="00DF1573"/>
    <w:rsid w:val="00DF21F8"/>
    <w:rsid w:val="00E3281F"/>
    <w:rsid w:val="00E562D1"/>
    <w:rsid w:val="00E84A00"/>
    <w:rsid w:val="00EA3ADF"/>
    <w:rsid w:val="00EA5E12"/>
    <w:rsid w:val="00EB1FB3"/>
    <w:rsid w:val="00ED339E"/>
    <w:rsid w:val="00EE75E9"/>
    <w:rsid w:val="00EF063D"/>
    <w:rsid w:val="00EF1450"/>
    <w:rsid w:val="00F0069F"/>
    <w:rsid w:val="00F039EE"/>
    <w:rsid w:val="00F07930"/>
    <w:rsid w:val="00F10482"/>
    <w:rsid w:val="00F1571B"/>
    <w:rsid w:val="00F27CB7"/>
    <w:rsid w:val="00F320BB"/>
    <w:rsid w:val="00F35E46"/>
    <w:rsid w:val="00F43D0E"/>
    <w:rsid w:val="00F51454"/>
    <w:rsid w:val="00F52502"/>
    <w:rsid w:val="00F73830"/>
    <w:rsid w:val="00F812A4"/>
    <w:rsid w:val="00F8141F"/>
    <w:rsid w:val="00F823BB"/>
    <w:rsid w:val="00F84CF9"/>
    <w:rsid w:val="00F85254"/>
    <w:rsid w:val="00F879D1"/>
    <w:rsid w:val="00F97A2D"/>
    <w:rsid w:val="00FA407E"/>
    <w:rsid w:val="00FB089E"/>
    <w:rsid w:val="00FB348E"/>
    <w:rsid w:val="00FB7CBB"/>
    <w:rsid w:val="00FC0892"/>
    <w:rsid w:val="00FC25B2"/>
    <w:rsid w:val="00FE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A50B0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ascii="Calibri" w:eastAsia="Batang" w:hAnsi="Calibri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F43D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A50B03"/>
    <w:rPr>
      <w:rFonts w:ascii="Calibri" w:eastAsia="Batang" w:hAnsi="Calibri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F43D0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C2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3F0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66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6A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2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6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6A2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A50B0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hanging="612"/>
      <w:outlineLvl w:val="0"/>
    </w:pPr>
    <w:rPr>
      <w:rFonts w:ascii="Calibri" w:eastAsia="Batang" w:hAnsi="Calibri" w:cs="Times New Roman"/>
      <w:sz w:val="36"/>
      <w:szCs w:val="20"/>
      <w:lang w:val="en-GB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,DO NOT USE_h2,h21"/>
    <w:basedOn w:val="Heading1"/>
    <w:next w:val="Normal"/>
    <w:link w:val="Heading2Char"/>
    <w:qFormat/>
    <w:rsid w:val="00F43D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eastAsia="x-none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,no break,Memo Heading 3,hello,Titre 3 Car,no break Car"/>
    <w:basedOn w:val="Heading2"/>
    <w:next w:val="Normal"/>
    <w:link w:val="Heading3Char"/>
    <w:qFormat/>
    <w:rsid w:val="00F43D0E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qFormat/>
    <w:rsid w:val="00F43D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F43D0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43D0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43D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F43D0E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F43D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A50B03"/>
    <w:rPr>
      <w:rFonts w:ascii="Calibri" w:eastAsia="Batang" w:hAnsi="Calibri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F43D0E"/>
    <w:rPr>
      <w:rFonts w:ascii="Arial" w:eastAsia="Batang" w:hAnsi="Arial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F43D0E"/>
    <w:rPr>
      <w:rFonts w:ascii="Arial" w:eastAsia="Batang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43D0E"/>
    <w:rPr>
      <w:rFonts w:ascii="Arial" w:eastAsia="Batang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F43D0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F43D0E"/>
    <w:rPr>
      <w:rFonts w:ascii="Arial" w:eastAsia="Batang" w:hAnsi="Arial" w:cs="Times New Roman"/>
      <w:sz w:val="36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43D0E"/>
    <w:pPr>
      <w:widowControl w:val="0"/>
      <w:spacing w:after="0" w:line="240" w:lineRule="auto"/>
    </w:pPr>
    <w:rPr>
      <w:rFonts w:ascii="Arial" w:eastAsia="Batang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D0E"/>
    <w:rPr>
      <w:rFonts w:ascii="Arial" w:eastAsia="Batang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F43D0E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3D0E"/>
    <w:rPr>
      <w:rFonts w:ascii="Arial" w:eastAsia="Batang" w:hAnsi="Arial" w:cs="Times New Roman"/>
      <w:b/>
      <w:i/>
      <w:noProof/>
      <w:sz w:val="18"/>
      <w:szCs w:val="20"/>
      <w:lang w:val="en-GB" w:eastAsia="x-none"/>
    </w:rPr>
  </w:style>
  <w:style w:type="paragraph" w:styleId="BodyText">
    <w:name w:val="Body Text"/>
    <w:basedOn w:val="Normal"/>
    <w:link w:val="BodyTextChar"/>
    <w:rsid w:val="00F43D0E"/>
    <w:pPr>
      <w:spacing w:after="120"/>
    </w:pPr>
    <w:rPr>
      <w:rFonts w:eastAsia="MS Mincho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F43D0E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ListBullet">
    <w:name w:val="List Bullet"/>
    <w:basedOn w:val="Normal"/>
    <w:rsid w:val="00F43D0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F43D0E"/>
    <w:pPr>
      <w:ind w:left="72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1E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C2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3F0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66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6A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2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6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6A2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Vidit Saxena</dc:creator>
  <cp:lastModifiedBy>Sierra</cp:lastModifiedBy>
  <cp:revision>26</cp:revision>
  <cp:lastPrinted>2015-01-19T14:27:00Z</cp:lastPrinted>
  <dcterms:created xsi:type="dcterms:W3CDTF">2015-01-30T23:59:00Z</dcterms:created>
  <dcterms:modified xsi:type="dcterms:W3CDTF">2015-01-31T00:38:00Z</dcterms:modified>
</cp:coreProperties>
</file>